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F598" w14:textId="28A4AF85" w:rsidR="00672C76" w:rsidRDefault="00936343" w:rsidP="008E0A5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PROTOCOLO DE PARCERIA</w:t>
      </w:r>
    </w:p>
    <w:p w14:paraId="504FC25D" w14:textId="1AAB5E2C" w:rsidR="00EC3A63" w:rsidRPr="00CA05E7" w:rsidRDefault="00EC3A63" w:rsidP="00EC3A63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CA05E7">
        <w:rPr>
          <w:b/>
          <w:sz w:val="18"/>
          <w:szCs w:val="18"/>
        </w:rPr>
        <w:t>Medida: 1. Aquisição e distribuição de géneros alimentares e</w:t>
      </w:r>
      <w:r w:rsidR="006852C0">
        <w:rPr>
          <w:b/>
          <w:sz w:val="18"/>
          <w:szCs w:val="18"/>
        </w:rPr>
        <w:t>/</w:t>
      </w:r>
      <w:r w:rsidRPr="00CA05E7">
        <w:rPr>
          <w:b/>
          <w:sz w:val="18"/>
          <w:szCs w:val="18"/>
        </w:rPr>
        <w:t>ou bens de primeira necessidade</w:t>
      </w:r>
    </w:p>
    <w:p w14:paraId="1EE03C95" w14:textId="68E742FD" w:rsidR="00EC3A63" w:rsidRPr="00CA05E7" w:rsidRDefault="00EC3A63" w:rsidP="00EC3A63">
      <w:pPr>
        <w:pStyle w:val="Default"/>
        <w:spacing w:line="360" w:lineRule="auto"/>
        <w:jc w:val="center"/>
        <w:rPr>
          <w:sz w:val="18"/>
          <w:szCs w:val="18"/>
        </w:rPr>
      </w:pPr>
      <w:r w:rsidRPr="00CA05E7">
        <w:rPr>
          <w:b/>
          <w:sz w:val="18"/>
          <w:szCs w:val="18"/>
        </w:rPr>
        <w:t>Tipologia de Operação 1.2.1. Distribuição de géneros alimentares e</w:t>
      </w:r>
      <w:r w:rsidR="006852C0">
        <w:rPr>
          <w:b/>
          <w:sz w:val="18"/>
          <w:szCs w:val="18"/>
        </w:rPr>
        <w:t>/</w:t>
      </w:r>
      <w:r w:rsidRPr="00CA05E7">
        <w:rPr>
          <w:b/>
          <w:sz w:val="18"/>
          <w:szCs w:val="18"/>
        </w:rPr>
        <w:t>ou bens de primeira necessidade</w:t>
      </w:r>
    </w:p>
    <w:p w14:paraId="03D37EF1" w14:textId="77777777" w:rsidR="00CA05E7" w:rsidRPr="00CA05E7" w:rsidRDefault="00CA05E7" w:rsidP="008E0A5B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t-PT"/>
        </w:rPr>
      </w:pPr>
    </w:p>
    <w:p w14:paraId="69148AFF" w14:textId="7B79BF80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  <w:r w:rsidRPr="005F4BE5">
        <w:rPr>
          <w:rFonts w:ascii="Arial" w:hAnsi="Arial" w:cs="Arial"/>
        </w:rPr>
        <w:t>A entidade</w:t>
      </w:r>
      <w:r w:rsidRPr="005F4BE5">
        <w:rPr>
          <w:rFonts w:ascii="Arial" w:hAnsi="Arial" w:cs="Arial"/>
          <w:b/>
        </w:rPr>
        <w:t xml:space="preserve"> ……………… </w:t>
      </w:r>
      <w:r w:rsidRPr="005F4BE5">
        <w:rPr>
          <w:rFonts w:ascii="Arial" w:hAnsi="Arial" w:cs="Arial"/>
          <w:i/>
          <w:sz w:val="16"/>
          <w:szCs w:val="16"/>
        </w:rPr>
        <w:t>(indicar a designação da entidade coordenadora</w:t>
      </w:r>
      <w:r w:rsidRPr="004F78FA">
        <w:rPr>
          <w:rFonts w:ascii="Arial" w:hAnsi="Arial" w:cs="Arial"/>
          <w:i/>
          <w:sz w:val="16"/>
          <w:szCs w:val="16"/>
        </w:rPr>
        <w:t>)</w:t>
      </w:r>
      <w:r w:rsidRPr="005F4BE5">
        <w:rPr>
          <w:rFonts w:ascii="Arial" w:hAnsi="Arial" w:cs="Arial"/>
        </w:rPr>
        <w:t xml:space="preserve"> é …………… </w:t>
      </w:r>
      <w:r w:rsidRPr="005F4BE5">
        <w:rPr>
          <w:rFonts w:ascii="Arial" w:hAnsi="Arial" w:cs="Arial"/>
          <w:i/>
          <w:sz w:val="16"/>
          <w:szCs w:val="16"/>
        </w:rPr>
        <w:t>(preencher com uma breve caracterização da entidade)</w:t>
      </w:r>
      <w:r w:rsidRPr="005F4BE5">
        <w:rPr>
          <w:rFonts w:ascii="Arial" w:hAnsi="Arial" w:cs="Arial"/>
        </w:rPr>
        <w:t>.</w:t>
      </w:r>
    </w:p>
    <w:p w14:paraId="6C2BE8B6" w14:textId="77777777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</w:p>
    <w:p w14:paraId="47306F3B" w14:textId="087E43EA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  <w:r w:rsidRPr="005F4BE5">
        <w:rPr>
          <w:rFonts w:ascii="Arial" w:hAnsi="Arial" w:cs="Arial"/>
        </w:rPr>
        <w:t>A entidade</w:t>
      </w:r>
      <w:r w:rsidRPr="005F4BE5">
        <w:rPr>
          <w:rFonts w:ascii="Arial" w:hAnsi="Arial" w:cs="Arial"/>
          <w:b/>
        </w:rPr>
        <w:t xml:space="preserve"> ……………… </w:t>
      </w:r>
      <w:r w:rsidRPr="005F4BE5">
        <w:rPr>
          <w:rFonts w:ascii="Arial" w:hAnsi="Arial" w:cs="Arial"/>
          <w:i/>
          <w:sz w:val="16"/>
          <w:szCs w:val="16"/>
        </w:rPr>
        <w:t>(indicar a designação da entidade mediadora</w:t>
      </w:r>
      <w:r w:rsidRPr="004F78FA">
        <w:rPr>
          <w:rFonts w:ascii="Arial" w:hAnsi="Arial" w:cs="Arial"/>
          <w:i/>
          <w:sz w:val="16"/>
          <w:szCs w:val="16"/>
        </w:rPr>
        <w:t>)</w:t>
      </w:r>
      <w:r w:rsidRPr="005F4BE5">
        <w:rPr>
          <w:rFonts w:ascii="Arial" w:hAnsi="Arial" w:cs="Arial"/>
        </w:rPr>
        <w:t xml:space="preserve"> é …………… </w:t>
      </w:r>
      <w:r w:rsidRPr="005F4BE5">
        <w:rPr>
          <w:rFonts w:ascii="Arial" w:hAnsi="Arial" w:cs="Arial"/>
          <w:i/>
          <w:sz w:val="16"/>
          <w:szCs w:val="16"/>
        </w:rPr>
        <w:t>(preencher com uma breve caracterização da entidade)</w:t>
      </w:r>
      <w:r w:rsidRPr="005F4BE5">
        <w:rPr>
          <w:rFonts w:ascii="Arial" w:hAnsi="Arial" w:cs="Arial"/>
        </w:rPr>
        <w:t>.</w:t>
      </w:r>
    </w:p>
    <w:p w14:paraId="56243C76" w14:textId="77777777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</w:p>
    <w:p w14:paraId="4154C944" w14:textId="77777777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  <w:r w:rsidRPr="005F4BE5">
        <w:rPr>
          <w:rFonts w:ascii="Arial" w:hAnsi="Arial" w:cs="Arial"/>
        </w:rPr>
        <w:t>A entidade</w:t>
      </w:r>
      <w:r w:rsidRPr="005F4BE5">
        <w:rPr>
          <w:rFonts w:ascii="Arial" w:hAnsi="Arial" w:cs="Arial"/>
          <w:b/>
        </w:rPr>
        <w:t xml:space="preserve"> ……………… </w:t>
      </w:r>
      <w:r w:rsidRPr="005F4BE5">
        <w:rPr>
          <w:rFonts w:ascii="Arial" w:hAnsi="Arial" w:cs="Arial"/>
          <w:i/>
          <w:sz w:val="16"/>
          <w:szCs w:val="16"/>
        </w:rPr>
        <w:t>(indicar a designação da entidade mediadora</w:t>
      </w:r>
      <w:r w:rsidRPr="004F78FA">
        <w:rPr>
          <w:rFonts w:ascii="Arial" w:hAnsi="Arial" w:cs="Arial"/>
          <w:i/>
          <w:sz w:val="16"/>
          <w:szCs w:val="16"/>
        </w:rPr>
        <w:t>)</w:t>
      </w:r>
      <w:r w:rsidRPr="005F4BE5">
        <w:rPr>
          <w:rFonts w:ascii="Arial" w:hAnsi="Arial" w:cs="Arial"/>
        </w:rPr>
        <w:t xml:space="preserve"> é …………… </w:t>
      </w:r>
      <w:r w:rsidRPr="005F4BE5">
        <w:rPr>
          <w:rFonts w:ascii="Arial" w:hAnsi="Arial" w:cs="Arial"/>
          <w:i/>
          <w:sz w:val="16"/>
          <w:szCs w:val="16"/>
        </w:rPr>
        <w:t>(preencher com uma breve caracterização da entidade)</w:t>
      </w:r>
      <w:r w:rsidRPr="005F4BE5">
        <w:rPr>
          <w:rFonts w:ascii="Arial" w:hAnsi="Arial" w:cs="Arial"/>
        </w:rPr>
        <w:t>.</w:t>
      </w:r>
    </w:p>
    <w:p w14:paraId="743C1DEB" w14:textId="77777777" w:rsidR="00CA05E7" w:rsidRPr="005F4BE5" w:rsidRDefault="00CA05E7" w:rsidP="00CA05E7">
      <w:pPr>
        <w:pStyle w:val="NoSpacing1"/>
        <w:spacing w:line="360" w:lineRule="auto"/>
        <w:jc w:val="both"/>
        <w:rPr>
          <w:rFonts w:ascii="Arial" w:hAnsi="Arial" w:cs="Arial"/>
        </w:rPr>
      </w:pPr>
    </w:p>
    <w:p w14:paraId="53B168E1" w14:textId="0B01D68E" w:rsidR="003006EA" w:rsidRPr="005F4BE5" w:rsidRDefault="00CA05E7" w:rsidP="00CA05E7">
      <w:pPr>
        <w:pStyle w:val="Default"/>
        <w:spacing w:line="360" w:lineRule="auto"/>
        <w:jc w:val="both"/>
        <w:rPr>
          <w:sz w:val="22"/>
          <w:szCs w:val="22"/>
        </w:rPr>
      </w:pPr>
      <w:r w:rsidRPr="005F4BE5">
        <w:rPr>
          <w:sz w:val="22"/>
          <w:szCs w:val="22"/>
        </w:rPr>
        <w:t>Neste âmbito, e considerando as potencialidades das entidades supra</w:t>
      </w:r>
      <w:r w:rsidR="003006EA" w:rsidRPr="005F4BE5">
        <w:rPr>
          <w:sz w:val="22"/>
          <w:szCs w:val="22"/>
        </w:rPr>
        <w:t>mencionadas</w:t>
      </w:r>
      <w:r w:rsidRPr="005F4BE5">
        <w:rPr>
          <w:sz w:val="22"/>
          <w:szCs w:val="22"/>
        </w:rPr>
        <w:t>, cujo algumas das atividades possuem pontos de contacto, aspetos complementares e sinergias, e no sentido de desenvolver os objetivos comuns destas entidades</w:t>
      </w:r>
      <w:r w:rsidR="003006EA" w:rsidRPr="005F4BE5">
        <w:rPr>
          <w:sz w:val="22"/>
          <w:szCs w:val="22"/>
        </w:rPr>
        <w:t>,</w:t>
      </w:r>
      <w:r w:rsidRPr="005F4BE5">
        <w:rPr>
          <w:sz w:val="22"/>
          <w:szCs w:val="22"/>
        </w:rPr>
        <w:t xml:space="preserve"> é celebrado o presente Protocolo de Parceria, que tem como objetivo o envolvimento concertado </w:t>
      </w:r>
      <w:r w:rsidR="003006EA" w:rsidRPr="005F4BE5">
        <w:rPr>
          <w:sz w:val="22"/>
          <w:szCs w:val="22"/>
        </w:rPr>
        <w:t xml:space="preserve">e a consolidação de sinergias </w:t>
      </w:r>
      <w:r w:rsidRPr="005F4BE5">
        <w:rPr>
          <w:sz w:val="22"/>
          <w:szCs w:val="22"/>
        </w:rPr>
        <w:t xml:space="preserve">destas entidades </w:t>
      </w:r>
      <w:r w:rsidR="003006EA" w:rsidRPr="005F4BE5">
        <w:rPr>
          <w:sz w:val="22"/>
          <w:szCs w:val="22"/>
        </w:rPr>
        <w:t xml:space="preserve">na </w:t>
      </w:r>
      <w:r w:rsidRPr="005F4BE5">
        <w:rPr>
          <w:sz w:val="22"/>
          <w:szCs w:val="22"/>
        </w:rPr>
        <w:t>concretiza</w:t>
      </w:r>
      <w:r w:rsidR="003006EA" w:rsidRPr="005F4BE5">
        <w:rPr>
          <w:sz w:val="22"/>
          <w:szCs w:val="22"/>
        </w:rPr>
        <w:t>ção</w:t>
      </w:r>
      <w:r w:rsidRPr="005F4BE5">
        <w:rPr>
          <w:sz w:val="22"/>
          <w:szCs w:val="22"/>
        </w:rPr>
        <w:t xml:space="preserve"> </w:t>
      </w:r>
      <w:r w:rsidR="003006EA" w:rsidRPr="005F4BE5">
        <w:rPr>
          <w:sz w:val="22"/>
          <w:szCs w:val="22"/>
        </w:rPr>
        <w:t>d</w:t>
      </w:r>
      <w:r w:rsidRPr="005F4BE5">
        <w:rPr>
          <w:sz w:val="22"/>
          <w:szCs w:val="22"/>
        </w:rPr>
        <w:t>a operação apresenta</w:t>
      </w:r>
      <w:r w:rsidR="003006EA" w:rsidRPr="005F4BE5">
        <w:rPr>
          <w:sz w:val="22"/>
          <w:szCs w:val="22"/>
        </w:rPr>
        <w:t>da</w:t>
      </w:r>
      <w:r w:rsidRPr="005F4BE5">
        <w:rPr>
          <w:sz w:val="22"/>
          <w:szCs w:val="22"/>
        </w:rPr>
        <w:t xml:space="preserve"> </w:t>
      </w:r>
      <w:r w:rsidR="003006EA" w:rsidRPr="005F4BE5">
        <w:rPr>
          <w:sz w:val="22"/>
          <w:szCs w:val="22"/>
        </w:rPr>
        <w:t xml:space="preserve">em parceria </w:t>
      </w:r>
      <w:r w:rsidRPr="005F4BE5">
        <w:rPr>
          <w:sz w:val="22"/>
          <w:szCs w:val="22"/>
        </w:rPr>
        <w:t xml:space="preserve">à Tipologia </w:t>
      </w:r>
      <w:r w:rsidR="007D1E62">
        <w:rPr>
          <w:sz w:val="22"/>
          <w:szCs w:val="22"/>
        </w:rPr>
        <w:t xml:space="preserve">de Operações </w:t>
      </w:r>
      <w:r w:rsidRPr="005F4BE5">
        <w:rPr>
          <w:sz w:val="22"/>
          <w:szCs w:val="22"/>
        </w:rPr>
        <w:t>1</w:t>
      </w:r>
      <w:r w:rsidR="007D1E62">
        <w:rPr>
          <w:sz w:val="22"/>
          <w:szCs w:val="22"/>
        </w:rPr>
        <w:t>.</w:t>
      </w:r>
      <w:r w:rsidRPr="005F4BE5">
        <w:rPr>
          <w:sz w:val="22"/>
          <w:szCs w:val="22"/>
        </w:rPr>
        <w:t xml:space="preserve">2.1. </w:t>
      </w:r>
      <w:r w:rsidR="003006EA" w:rsidRPr="005F4BE5">
        <w:rPr>
          <w:sz w:val="22"/>
          <w:szCs w:val="22"/>
        </w:rPr>
        <w:t xml:space="preserve">- Distribuição de géneros alimentares e ou bens de primeira necessidade </w:t>
      </w:r>
      <w:r w:rsidRPr="005F4BE5">
        <w:rPr>
          <w:sz w:val="22"/>
          <w:szCs w:val="22"/>
        </w:rPr>
        <w:t>do Programa Operacional de Apoio às Pessoas Mais Carenciadas (PO</w:t>
      </w:r>
      <w:r w:rsidR="006852C0">
        <w:rPr>
          <w:sz w:val="22"/>
          <w:szCs w:val="22"/>
        </w:rPr>
        <w:t xml:space="preserve"> </w:t>
      </w:r>
      <w:r w:rsidRPr="005F4BE5">
        <w:rPr>
          <w:sz w:val="22"/>
          <w:szCs w:val="22"/>
        </w:rPr>
        <w:t>APMC)</w:t>
      </w:r>
      <w:r w:rsidR="003006EA" w:rsidRPr="005F4BE5">
        <w:rPr>
          <w:sz w:val="22"/>
          <w:szCs w:val="22"/>
        </w:rPr>
        <w:t>.</w:t>
      </w:r>
      <w:r w:rsidRPr="005F4BE5">
        <w:rPr>
          <w:sz w:val="22"/>
          <w:szCs w:val="22"/>
        </w:rPr>
        <w:t xml:space="preserve"> </w:t>
      </w:r>
    </w:p>
    <w:p w14:paraId="347BA833" w14:textId="77777777" w:rsidR="00CA05E7" w:rsidRPr="005F4BE5" w:rsidRDefault="00CA05E7" w:rsidP="008E0A5B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t-PT"/>
        </w:rPr>
      </w:pPr>
    </w:p>
    <w:p w14:paraId="7F62A327" w14:textId="029A654A" w:rsidR="00B80738" w:rsidRPr="008E0A5B" w:rsidRDefault="003006EA" w:rsidP="008E0A5B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t-PT"/>
        </w:rPr>
      </w:pPr>
      <w:r w:rsidRPr="005F4BE5">
        <w:rPr>
          <w:sz w:val="22"/>
          <w:szCs w:val="22"/>
        </w:rPr>
        <w:t>Assim, o</w:t>
      </w:r>
      <w:r w:rsidR="00587364" w:rsidRPr="005F4BE5">
        <w:rPr>
          <w:rFonts w:eastAsia="Times New Roman"/>
          <w:sz w:val="22"/>
          <w:szCs w:val="22"/>
          <w:lang w:eastAsia="pt-PT"/>
        </w:rPr>
        <w:t xml:space="preserve">s parceiros </w:t>
      </w:r>
      <w:r w:rsidRPr="005F4BE5">
        <w:rPr>
          <w:rFonts w:eastAsia="Times New Roman"/>
          <w:sz w:val="22"/>
          <w:szCs w:val="22"/>
          <w:lang w:eastAsia="pt-PT"/>
        </w:rPr>
        <w:t xml:space="preserve">da operação </w:t>
      </w:r>
      <w:r w:rsidR="00587364" w:rsidRPr="005F4BE5">
        <w:rPr>
          <w:rFonts w:eastAsia="Times New Roman"/>
          <w:sz w:val="22"/>
          <w:szCs w:val="22"/>
          <w:lang w:eastAsia="pt-PT"/>
        </w:rPr>
        <w:t>acordam:</w:t>
      </w:r>
    </w:p>
    <w:p w14:paraId="782C780F" w14:textId="77777777" w:rsidR="003006EA" w:rsidRPr="003006EA" w:rsidRDefault="003006EA" w:rsidP="003006EA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0F6BA3BF" w14:textId="41F7C649" w:rsidR="00587364" w:rsidRPr="008E0A5B" w:rsidRDefault="00587364" w:rsidP="008E0A5B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E0A5B">
        <w:rPr>
          <w:rFonts w:eastAsia="Times New Roman"/>
          <w:sz w:val="22"/>
          <w:szCs w:val="22"/>
          <w:lang w:eastAsia="pt-PT"/>
        </w:rPr>
        <w:t>Desenvolver</w:t>
      </w:r>
      <w:r w:rsidR="00E77250" w:rsidRPr="008E0A5B">
        <w:rPr>
          <w:rFonts w:eastAsia="Times New Roman"/>
          <w:sz w:val="22"/>
          <w:szCs w:val="22"/>
          <w:lang w:eastAsia="pt-PT"/>
        </w:rPr>
        <w:t>,</w:t>
      </w:r>
      <w:r w:rsidRPr="008E0A5B">
        <w:rPr>
          <w:rFonts w:eastAsia="Times New Roman"/>
          <w:sz w:val="22"/>
          <w:szCs w:val="22"/>
          <w:lang w:eastAsia="pt-PT"/>
        </w:rPr>
        <w:t xml:space="preserve"> em conjunto</w:t>
      </w:r>
      <w:r w:rsidR="00E77250" w:rsidRPr="008E0A5B">
        <w:rPr>
          <w:rFonts w:eastAsia="Times New Roman"/>
          <w:sz w:val="22"/>
          <w:szCs w:val="22"/>
          <w:lang w:eastAsia="pt-PT"/>
        </w:rPr>
        <w:t>,</w:t>
      </w:r>
      <w:r w:rsidRPr="008E0A5B">
        <w:rPr>
          <w:rFonts w:eastAsia="Times New Roman"/>
          <w:sz w:val="22"/>
          <w:szCs w:val="22"/>
          <w:lang w:eastAsia="pt-PT"/>
        </w:rPr>
        <w:t xml:space="preserve"> a operação acima referenciada</w:t>
      </w:r>
      <w:r w:rsidR="00393006">
        <w:rPr>
          <w:rFonts w:eastAsia="Times New Roman"/>
          <w:sz w:val="22"/>
          <w:szCs w:val="22"/>
          <w:lang w:eastAsia="pt-PT"/>
        </w:rPr>
        <w:t xml:space="preserve">, </w:t>
      </w:r>
      <w:r w:rsidR="00393006">
        <w:rPr>
          <w:sz w:val="22"/>
          <w:szCs w:val="22"/>
        </w:rPr>
        <w:t>no âmbito do PO</w:t>
      </w:r>
      <w:r w:rsidR="006852C0">
        <w:rPr>
          <w:sz w:val="22"/>
          <w:szCs w:val="22"/>
        </w:rPr>
        <w:t xml:space="preserve"> </w:t>
      </w:r>
      <w:r w:rsidR="00393006">
        <w:rPr>
          <w:sz w:val="22"/>
          <w:szCs w:val="22"/>
        </w:rPr>
        <w:t>APMC</w:t>
      </w:r>
      <w:r w:rsidRPr="008E0A5B">
        <w:rPr>
          <w:rFonts w:eastAsia="Times New Roman"/>
          <w:sz w:val="22"/>
          <w:szCs w:val="22"/>
          <w:lang w:eastAsia="pt-PT"/>
        </w:rPr>
        <w:t xml:space="preserve">, </w:t>
      </w:r>
      <w:r w:rsidR="00886945" w:rsidRPr="008E0A5B">
        <w:rPr>
          <w:rFonts w:eastAsia="Times New Roman"/>
          <w:sz w:val="22"/>
          <w:szCs w:val="22"/>
          <w:lang w:eastAsia="pt-PT"/>
        </w:rPr>
        <w:t xml:space="preserve">que tem como objetivo distribuir às pessoas mais carenciadas do território </w:t>
      </w:r>
      <w:r w:rsidR="00E77250" w:rsidRPr="008E0A5B">
        <w:rPr>
          <w:rFonts w:eastAsia="Times New Roman"/>
          <w:sz w:val="22"/>
          <w:szCs w:val="22"/>
          <w:lang w:eastAsia="pt-PT"/>
        </w:rPr>
        <w:t xml:space="preserve">………………………… </w:t>
      </w:r>
      <w:r w:rsidR="00B4404F" w:rsidRPr="008E0A5B">
        <w:rPr>
          <w:rFonts w:eastAsia="Times New Roman"/>
          <w:sz w:val="22"/>
          <w:szCs w:val="22"/>
          <w:lang w:eastAsia="pt-PT"/>
        </w:rPr>
        <w:t>g</w:t>
      </w:r>
      <w:r w:rsidR="00886945" w:rsidRPr="008E0A5B">
        <w:rPr>
          <w:rFonts w:eastAsia="Times New Roman"/>
          <w:sz w:val="22"/>
          <w:szCs w:val="22"/>
          <w:lang w:eastAsia="pt-PT"/>
        </w:rPr>
        <w:t>éneros alimentares</w:t>
      </w:r>
      <w:r w:rsidR="007C2667">
        <w:rPr>
          <w:rFonts w:eastAsia="Times New Roman"/>
          <w:sz w:val="22"/>
          <w:szCs w:val="22"/>
          <w:lang w:eastAsia="pt-PT"/>
        </w:rPr>
        <w:t xml:space="preserve"> e bens de primeira necessidade,</w:t>
      </w:r>
      <w:r w:rsidR="00886945" w:rsidRPr="008E0A5B">
        <w:rPr>
          <w:rFonts w:eastAsia="Times New Roman"/>
          <w:sz w:val="22"/>
          <w:szCs w:val="22"/>
          <w:lang w:eastAsia="pt-PT"/>
        </w:rPr>
        <w:t xml:space="preserve"> </w:t>
      </w:r>
      <w:r w:rsidR="006852C0" w:rsidRPr="006852C0">
        <w:rPr>
          <w:rFonts w:eastAsia="Times New Roman"/>
          <w:b/>
          <w:i/>
          <w:sz w:val="22"/>
          <w:szCs w:val="22"/>
          <w:lang w:eastAsia="pt-PT"/>
        </w:rPr>
        <w:t>*</w:t>
      </w:r>
      <w:r w:rsidR="00886945" w:rsidRPr="008E0A5B">
        <w:rPr>
          <w:rFonts w:eastAsia="Times New Roman"/>
          <w:sz w:val="22"/>
          <w:szCs w:val="22"/>
          <w:lang w:eastAsia="pt-PT"/>
        </w:rPr>
        <w:t>bem como o desenvolvimento de medidas de acompanhamento com vista à inclusão social daquelas</w:t>
      </w:r>
      <w:r w:rsidR="00B4404F" w:rsidRPr="008E0A5B">
        <w:rPr>
          <w:rFonts w:eastAsia="Times New Roman"/>
          <w:sz w:val="22"/>
          <w:szCs w:val="22"/>
          <w:lang w:eastAsia="pt-PT"/>
        </w:rPr>
        <w:t xml:space="preserve">, de acordo com o descrito no </w:t>
      </w:r>
      <w:r w:rsidRPr="008E0A5B">
        <w:rPr>
          <w:rFonts w:eastAsia="Times New Roman"/>
          <w:sz w:val="22"/>
          <w:szCs w:val="22"/>
          <w:lang w:eastAsia="pt-PT"/>
        </w:rPr>
        <w:t>formulário de candidatura.</w:t>
      </w:r>
    </w:p>
    <w:p w14:paraId="006C1ADE" w14:textId="74747755" w:rsidR="00587364" w:rsidRPr="006852C0" w:rsidRDefault="006852C0" w:rsidP="008E0A5B">
      <w:pPr>
        <w:pStyle w:val="Default"/>
        <w:spacing w:line="360" w:lineRule="auto"/>
        <w:ind w:left="720"/>
        <w:jc w:val="both"/>
        <w:rPr>
          <w:b/>
          <w:i/>
          <w:sz w:val="16"/>
          <w:szCs w:val="16"/>
        </w:rPr>
      </w:pPr>
      <w:r w:rsidRPr="006852C0">
        <w:rPr>
          <w:b/>
          <w:i/>
          <w:sz w:val="16"/>
          <w:szCs w:val="16"/>
        </w:rPr>
        <w:t>* Caso não sejam desenvolvidas medidas de acompanhamento, eliminar.</w:t>
      </w:r>
    </w:p>
    <w:p w14:paraId="597EAD31" w14:textId="77777777" w:rsidR="007C2667" w:rsidRPr="007C2667" w:rsidRDefault="007C2667" w:rsidP="007C2667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0665F3EB" w14:textId="77777777" w:rsidR="00EC3A63" w:rsidRPr="003006EA" w:rsidRDefault="00EC3A63" w:rsidP="00EC3A63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06EA">
        <w:rPr>
          <w:rFonts w:eastAsia="Times New Roman"/>
          <w:sz w:val="22"/>
          <w:szCs w:val="22"/>
          <w:lang w:eastAsia="pt-PT"/>
        </w:rPr>
        <w:t>Assumir as seguintes responsabilidades no desenvolvimento da operação:</w:t>
      </w:r>
    </w:p>
    <w:p w14:paraId="09E2603C" w14:textId="30FEEDD3" w:rsidR="00AE622F" w:rsidRPr="003006EA" w:rsidRDefault="00EC3A63" w:rsidP="003006EA">
      <w:pPr>
        <w:pStyle w:val="Default"/>
        <w:numPr>
          <w:ilvl w:val="1"/>
          <w:numId w:val="10"/>
        </w:numPr>
        <w:spacing w:line="360" w:lineRule="auto"/>
        <w:ind w:left="1276" w:hanging="556"/>
        <w:jc w:val="both"/>
        <w:rPr>
          <w:sz w:val="22"/>
          <w:szCs w:val="22"/>
        </w:rPr>
      </w:pPr>
      <w:r w:rsidRPr="003006EA">
        <w:rPr>
          <w:rFonts w:eastAsia="Times New Roman"/>
          <w:sz w:val="22"/>
          <w:szCs w:val="22"/>
          <w:lang w:eastAsia="pt-PT"/>
        </w:rPr>
        <w:t>A</w:t>
      </w:r>
      <w:r w:rsidR="00587364" w:rsidRPr="003006EA">
        <w:rPr>
          <w:rFonts w:eastAsia="Times New Roman"/>
          <w:sz w:val="22"/>
          <w:szCs w:val="22"/>
          <w:lang w:eastAsia="pt-PT"/>
        </w:rPr>
        <w:t xml:space="preserve"> </w:t>
      </w:r>
      <w:r w:rsidR="00587364" w:rsidRPr="003006EA">
        <w:rPr>
          <w:rFonts w:eastAsia="Times New Roman"/>
          <w:bCs/>
          <w:sz w:val="22"/>
          <w:szCs w:val="22"/>
          <w:lang w:eastAsia="pt-PT"/>
        </w:rPr>
        <w:t xml:space="preserve">entidade coordenadora é </w:t>
      </w:r>
      <w:r w:rsidR="00587364" w:rsidRPr="003006EA">
        <w:rPr>
          <w:rFonts w:eastAsia="Times New Roman"/>
          <w:sz w:val="22"/>
          <w:szCs w:val="22"/>
          <w:lang w:eastAsia="pt-PT"/>
        </w:rPr>
        <w:t>…………………</w:t>
      </w:r>
      <w:proofErr w:type="gramStart"/>
      <w:r w:rsidR="00587364" w:rsidRPr="003006EA">
        <w:rPr>
          <w:rFonts w:eastAsia="Times New Roman"/>
          <w:sz w:val="22"/>
          <w:szCs w:val="22"/>
          <w:lang w:eastAsia="pt-PT"/>
        </w:rPr>
        <w:t>..</w:t>
      </w:r>
      <w:proofErr w:type="gramEnd"/>
      <w:r w:rsidR="004F78FA" w:rsidRPr="005F4BE5">
        <w:rPr>
          <w:i/>
          <w:sz w:val="16"/>
          <w:szCs w:val="16"/>
        </w:rPr>
        <w:t>(indicar a designação da entidade coordenadora</w:t>
      </w:r>
      <w:r w:rsidR="004F78FA" w:rsidRPr="004F78FA">
        <w:rPr>
          <w:i/>
          <w:sz w:val="16"/>
          <w:szCs w:val="16"/>
        </w:rPr>
        <w:t>)</w:t>
      </w:r>
      <w:r w:rsidR="00587364" w:rsidRPr="003006EA">
        <w:rPr>
          <w:rFonts w:eastAsia="Times New Roman"/>
          <w:sz w:val="22"/>
          <w:szCs w:val="22"/>
          <w:lang w:eastAsia="pt-PT"/>
        </w:rPr>
        <w:t xml:space="preserve">, que </w:t>
      </w:r>
      <w:r w:rsidR="00AE622F" w:rsidRPr="003006EA">
        <w:rPr>
          <w:rFonts w:eastAsia="Times New Roman"/>
          <w:sz w:val="22"/>
          <w:szCs w:val="22"/>
          <w:lang w:eastAsia="pt-PT"/>
        </w:rPr>
        <w:t>nesta qualidade:</w:t>
      </w:r>
    </w:p>
    <w:p w14:paraId="4E10DFF5" w14:textId="3312DF6E" w:rsidR="00EC3A63" w:rsidRDefault="00AE622F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 w:rsidRPr="008E0A5B">
        <w:rPr>
          <w:rFonts w:eastAsia="Times New Roman"/>
          <w:sz w:val="22"/>
          <w:szCs w:val="22"/>
          <w:lang w:eastAsia="pt-PT"/>
        </w:rPr>
        <w:lastRenderedPageBreak/>
        <w:t>A</w:t>
      </w:r>
      <w:r w:rsidR="00B22DDA" w:rsidRPr="008E0A5B">
        <w:rPr>
          <w:rFonts w:eastAsia="Times New Roman"/>
          <w:sz w:val="22"/>
          <w:szCs w:val="22"/>
          <w:lang w:eastAsia="pt-PT"/>
        </w:rPr>
        <w:t>ssume também a função de polo de receção</w:t>
      </w:r>
      <w:r w:rsidRPr="008E0A5B">
        <w:rPr>
          <w:rFonts w:eastAsia="Times New Roman"/>
          <w:sz w:val="22"/>
          <w:szCs w:val="22"/>
          <w:lang w:eastAsia="pt-PT"/>
        </w:rPr>
        <w:t xml:space="preserve"> cumprindo os requisitos dispostos no Artigo </w:t>
      </w:r>
      <w:r w:rsidR="007D1E62" w:rsidRPr="008E0A5B">
        <w:rPr>
          <w:rFonts w:eastAsia="Times New Roman"/>
          <w:sz w:val="22"/>
          <w:szCs w:val="22"/>
          <w:lang w:eastAsia="pt-PT"/>
        </w:rPr>
        <w:t>6</w:t>
      </w:r>
      <w:r w:rsidR="0092665B">
        <w:rPr>
          <w:rFonts w:eastAsia="Times New Roman"/>
          <w:sz w:val="22"/>
          <w:szCs w:val="22"/>
          <w:lang w:eastAsia="pt-PT"/>
        </w:rPr>
        <w:t>2</w:t>
      </w:r>
      <w:r w:rsidRPr="008E0A5B">
        <w:rPr>
          <w:rFonts w:eastAsia="Times New Roman"/>
          <w:sz w:val="22"/>
          <w:szCs w:val="22"/>
          <w:lang w:eastAsia="pt-PT"/>
        </w:rPr>
        <w:t>.º do Regulamento Específico do PO</w:t>
      </w:r>
      <w:r w:rsidR="006852C0">
        <w:rPr>
          <w:rFonts w:eastAsia="Times New Roman"/>
          <w:sz w:val="22"/>
          <w:szCs w:val="22"/>
          <w:lang w:eastAsia="pt-PT"/>
        </w:rPr>
        <w:t xml:space="preserve"> </w:t>
      </w:r>
      <w:r w:rsidRPr="008E0A5B">
        <w:rPr>
          <w:rFonts w:eastAsia="Times New Roman"/>
          <w:sz w:val="22"/>
          <w:szCs w:val="22"/>
          <w:lang w:eastAsia="pt-PT"/>
        </w:rPr>
        <w:t>APMC;</w:t>
      </w:r>
    </w:p>
    <w:p w14:paraId="6696A6B1" w14:textId="39138013" w:rsidR="001F195A" w:rsidRPr="007D1E62" w:rsidRDefault="001F195A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 w:rsidRPr="00EC3A63">
        <w:rPr>
          <w:rFonts w:eastAsia="Times New Roman"/>
          <w:sz w:val="22"/>
          <w:szCs w:val="22"/>
          <w:lang w:eastAsia="pt-PT"/>
        </w:rPr>
        <w:t xml:space="preserve">Cumpre as obrigações previstas no Artigo </w:t>
      </w:r>
      <w:r w:rsidR="007D1E62" w:rsidRPr="00EC3A63">
        <w:rPr>
          <w:rFonts w:eastAsia="Times New Roman"/>
          <w:sz w:val="22"/>
          <w:szCs w:val="22"/>
          <w:lang w:eastAsia="pt-PT"/>
        </w:rPr>
        <w:t>6</w:t>
      </w:r>
      <w:r w:rsidR="0092665B">
        <w:rPr>
          <w:rFonts w:eastAsia="Times New Roman"/>
          <w:sz w:val="22"/>
          <w:szCs w:val="22"/>
          <w:lang w:eastAsia="pt-PT"/>
        </w:rPr>
        <w:t>8</w:t>
      </w:r>
      <w:r w:rsidRPr="00EC3A63">
        <w:rPr>
          <w:rFonts w:eastAsia="Times New Roman"/>
          <w:sz w:val="22"/>
          <w:szCs w:val="22"/>
          <w:lang w:eastAsia="pt-PT"/>
        </w:rPr>
        <w:t>.º do Regulamento Específico do PO</w:t>
      </w:r>
      <w:r w:rsidR="006852C0">
        <w:rPr>
          <w:rFonts w:eastAsia="Times New Roman"/>
          <w:sz w:val="22"/>
          <w:szCs w:val="22"/>
          <w:lang w:eastAsia="pt-PT"/>
        </w:rPr>
        <w:t xml:space="preserve"> </w:t>
      </w:r>
      <w:r w:rsidRPr="00EC3A63">
        <w:rPr>
          <w:rFonts w:eastAsia="Times New Roman"/>
          <w:sz w:val="22"/>
          <w:szCs w:val="22"/>
          <w:lang w:eastAsia="pt-PT"/>
        </w:rPr>
        <w:t xml:space="preserve">APMC, </w:t>
      </w:r>
      <w:r w:rsidR="00B22DDA" w:rsidRPr="00EC3A63">
        <w:rPr>
          <w:rFonts w:eastAsia="Times New Roman"/>
          <w:sz w:val="22"/>
          <w:szCs w:val="22"/>
          <w:lang w:eastAsia="pt-PT"/>
        </w:rPr>
        <w:t>e</w:t>
      </w:r>
      <w:r w:rsidRPr="00EC3A63">
        <w:rPr>
          <w:rFonts w:eastAsia="Times New Roman"/>
          <w:sz w:val="22"/>
          <w:szCs w:val="22"/>
          <w:lang w:eastAsia="pt-PT"/>
        </w:rPr>
        <w:t xml:space="preserve">ntre as quais coordenar a parceria e proceder à articulação, quer com a Autoridade de Gestão/Organismo Intermédio, quer entre as várias </w:t>
      </w:r>
      <w:r w:rsidR="008E0A5B" w:rsidRPr="00EC3A63">
        <w:rPr>
          <w:rFonts w:eastAsia="Times New Roman"/>
          <w:sz w:val="22"/>
          <w:szCs w:val="22"/>
          <w:lang w:eastAsia="pt-PT"/>
        </w:rPr>
        <w:t>entidades</w:t>
      </w:r>
      <w:r w:rsidRPr="00EC3A63">
        <w:rPr>
          <w:rFonts w:eastAsia="Times New Roman"/>
          <w:sz w:val="22"/>
          <w:szCs w:val="22"/>
          <w:lang w:eastAsia="pt-PT"/>
        </w:rPr>
        <w:t xml:space="preserve"> parceiras da operação e </w:t>
      </w:r>
      <w:r w:rsidRPr="003006EA">
        <w:rPr>
          <w:rFonts w:eastAsia="Times New Roman"/>
          <w:sz w:val="22"/>
          <w:szCs w:val="22"/>
          <w:lang w:eastAsia="pt-PT"/>
        </w:rPr>
        <w:t>r</w:t>
      </w:r>
      <w:r w:rsidR="00587364" w:rsidRPr="003006EA">
        <w:rPr>
          <w:rFonts w:eastAsia="Times New Roman"/>
          <w:sz w:val="22"/>
          <w:szCs w:val="22"/>
          <w:lang w:eastAsia="pt-PT"/>
        </w:rPr>
        <w:t>ecebe</w:t>
      </w:r>
      <w:r w:rsidRPr="003006EA">
        <w:rPr>
          <w:rFonts w:eastAsia="Times New Roman"/>
          <w:sz w:val="22"/>
          <w:szCs w:val="22"/>
          <w:lang w:eastAsia="pt-PT"/>
        </w:rPr>
        <w:t>r o financiamento atribuído,</w:t>
      </w:r>
      <w:r w:rsidR="00587364" w:rsidRPr="003006EA">
        <w:rPr>
          <w:rFonts w:eastAsia="Times New Roman"/>
          <w:sz w:val="22"/>
          <w:szCs w:val="22"/>
          <w:lang w:eastAsia="pt-PT"/>
        </w:rPr>
        <w:t xml:space="preserve"> ge</w:t>
      </w:r>
      <w:r w:rsidRPr="003006EA">
        <w:rPr>
          <w:rFonts w:eastAsia="Times New Roman"/>
          <w:sz w:val="22"/>
          <w:szCs w:val="22"/>
          <w:lang w:eastAsia="pt-PT"/>
        </w:rPr>
        <w:t>ri-lo e transferi-lo para as organizações parceiras</w:t>
      </w:r>
      <w:r w:rsidR="007D1E62">
        <w:rPr>
          <w:rFonts w:eastAsia="Times New Roman"/>
          <w:sz w:val="22"/>
          <w:szCs w:val="22"/>
          <w:lang w:eastAsia="pt-PT"/>
        </w:rPr>
        <w:t>;</w:t>
      </w:r>
    </w:p>
    <w:p w14:paraId="118B38E9" w14:textId="7E17C106" w:rsidR="007D1E62" w:rsidRDefault="006852C0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Responsabiliza-se por atingir um </w:t>
      </w:r>
      <w:r w:rsidR="007D1E62">
        <w:rPr>
          <w:sz w:val="22"/>
          <w:szCs w:val="22"/>
        </w:rPr>
        <w:t xml:space="preserve">número de destinatários finais </w:t>
      </w:r>
      <w:proofErr w:type="gramStart"/>
      <w:r w:rsidR="007D1E62">
        <w:rPr>
          <w:sz w:val="22"/>
          <w:szCs w:val="22"/>
        </w:rPr>
        <w:t>de</w:t>
      </w:r>
      <w:proofErr w:type="gramEnd"/>
      <w:r w:rsidR="007D1E62">
        <w:rPr>
          <w:sz w:val="22"/>
          <w:szCs w:val="22"/>
        </w:rPr>
        <w:t>: ………</w:t>
      </w:r>
    </w:p>
    <w:p w14:paraId="663FA21B" w14:textId="4793E1C8" w:rsidR="00821C68" w:rsidRDefault="004F78FA" w:rsidP="00821C68">
      <w:pPr>
        <w:pStyle w:val="Default"/>
        <w:numPr>
          <w:ilvl w:val="2"/>
          <w:numId w:val="10"/>
        </w:numPr>
        <w:spacing w:line="360" w:lineRule="auto"/>
        <w:ind w:left="1440" w:hanging="22"/>
        <w:jc w:val="both"/>
        <w:rPr>
          <w:sz w:val="22"/>
          <w:szCs w:val="22"/>
        </w:rPr>
      </w:pPr>
      <w:r w:rsidRPr="00821C68">
        <w:rPr>
          <w:sz w:val="22"/>
          <w:szCs w:val="22"/>
        </w:rPr>
        <w:t xml:space="preserve">Em caso de incumprimento do número de destinatários </w:t>
      </w:r>
      <w:r w:rsidR="001D7F93" w:rsidRPr="00821C68">
        <w:rPr>
          <w:sz w:val="22"/>
          <w:szCs w:val="22"/>
        </w:rPr>
        <w:t>finais</w:t>
      </w:r>
      <w:r w:rsidRPr="00821C68">
        <w:rPr>
          <w:sz w:val="22"/>
          <w:szCs w:val="22"/>
        </w:rPr>
        <w:t xml:space="preserve"> a abranger por </w:t>
      </w:r>
      <w:r w:rsidR="00D0787F">
        <w:rPr>
          <w:sz w:val="22"/>
          <w:szCs w:val="22"/>
        </w:rPr>
        <w:t>uma ou mais</w:t>
      </w:r>
      <w:r w:rsidRPr="00821C68">
        <w:rPr>
          <w:sz w:val="22"/>
          <w:szCs w:val="22"/>
        </w:rPr>
        <w:t xml:space="preserve"> entidade</w:t>
      </w:r>
      <w:r w:rsidR="00D0787F">
        <w:rPr>
          <w:sz w:val="22"/>
          <w:szCs w:val="22"/>
        </w:rPr>
        <w:t>s</w:t>
      </w:r>
      <w:r w:rsidRPr="00821C68">
        <w:rPr>
          <w:sz w:val="22"/>
          <w:szCs w:val="22"/>
        </w:rPr>
        <w:t xml:space="preserve"> mediadora</w:t>
      </w:r>
      <w:r w:rsidR="00D0787F">
        <w:rPr>
          <w:sz w:val="22"/>
          <w:szCs w:val="22"/>
        </w:rPr>
        <w:t>s</w:t>
      </w:r>
      <w:r w:rsidRPr="00821C68">
        <w:rPr>
          <w:sz w:val="22"/>
          <w:szCs w:val="22"/>
        </w:rPr>
        <w:t xml:space="preserve"> que compõe a parceria</w:t>
      </w:r>
      <w:r w:rsidR="001D7F93" w:rsidRPr="00821C68">
        <w:rPr>
          <w:sz w:val="22"/>
          <w:szCs w:val="22"/>
        </w:rPr>
        <w:t>, aprovado</w:t>
      </w:r>
      <w:r w:rsidR="00821C68">
        <w:rPr>
          <w:sz w:val="22"/>
          <w:szCs w:val="22"/>
        </w:rPr>
        <w:t>,</w:t>
      </w:r>
      <w:r w:rsidRPr="00821C68">
        <w:rPr>
          <w:sz w:val="22"/>
          <w:szCs w:val="22"/>
        </w:rPr>
        <w:t xml:space="preserve"> pode</w:t>
      </w:r>
      <w:r w:rsidR="001D7F93" w:rsidRPr="00821C68">
        <w:rPr>
          <w:sz w:val="22"/>
          <w:szCs w:val="22"/>
        </w:rPr>
        <w:t>, em sede de execuç</w:t>
      </w:r>
      <w:r w:rsidR="001D7F93" w:rsidRPr="00D0787F">
        <w:rPr>
          <w:sz w:val="22"/>
          <w:szCs w:val="22"/>
        </w:rPr>
        <w:t>ão física da operação,</w:t>
      </w:r>
      <w:r w:rsidRPr="00D0787F">
        <w:rPr>
          <w:sz w:val="22"/>
          <w:szCs w:val="22"/>
        </w:rPr>
        <w:t xml:space="preserve"> gerir os destinatários finais a abranger</w:t>
      </w:r>
      <w:r w:rsidRPr="00821C68">
        <w:rPr>
          <w:sz w:val="22"/>
          <w:szCs w:val="22"/>
        </w:rPr>
        <w:t xml:space="preserve"> por cada</w:t>
      </w:r>
      <w:r w:rsidR="001D7F93" w:rsidRPr="00821C68">
        <w:rPr>
          <w:sz w:val="22"/>
          <w:szCs w:val="22"/>
        </w:rPr>
        <w:t xml:space="preserve"> uma das entidades</w:t>
      </w:r>
      <w:r w:rsidRPr="00821C68">
        <w:rPr>
          <w:sz w:val="22"/>
          <w:szCs w:val="22"/>
        </w:rPr>
        <w:t>,</w:t>
      </w:r>
      <w:r w:rsidR="001D7F93" w:rsidRPr="00821C68">
        <w:rPr>
          <w:sz w:val="22"/>
          <w:szCs w:val="22"/>
        </w:rPr>
        <w:t xml:space="preserve"> desde que comprovadas as condições exigidas na legislação</w:t>
      </w:r>
      <w:r w:rsidR="00821C68" w:rsidRPr="00821C68">
        <w:rPr>
          <w:sz w:val="22"/>
          <w:szCs w:val="22"/>
        </w:rPr>
        <w:t xml:space="preserve"> e,</w:t>
      </w:r>
      <w:r w:rsidRPr="00821C68">
        <w:rPr>
          <w:sz w:val="22"/>
          <w:szCs w:val="22"/>
        </w:rPr>
        <w:t xml:space="preserve"> preferencialmente</w:t>
      </w:r>
      <w:r w:rsidR="001D7F93" w:rsidRPr="00821C68">
        <w:rPr>
          <w:sz w:val="22"/>
          <w:szCs w:val="22"/>
        </w:rPr>
        <w:t>,</w:t>
      </w:r>
      <w:r w:rsidRPr="00821C68">
        <w:rPr>
          <w:sz w:val="22"/>
          <w:szCs w:val="22"/>
        </w:rPr>
        <w:t xml:space="preserve"> com o cons</w:t>
      </w:r>
      <w:r w:rsidR="001D7F93" w:rsidRPr="00821C68">
        <w:rPr>
          <w:sz w:val="22"/>
          <w:szCs w:val="22"/>
        </w:rPr>
        <w:t>entimento de todas as entidades</w:t>
      </w:r>
      <w:r w:rsidR="00821C68">
        <w:rPr>
          <w:sz w:val="22"/>
          <w:szCs w:val="22"/>
        </w:rPr>
        <w:t>;</w:t>
      </w:r>
    </w:p>
    <w:p w14:paraId="215CC18D" w14:textId="11AD54EE" w:rsidR="00D0787F" w:rsidRDefault="00821C68" w:rsidP="006B6B1D">
      <w:pPr>
        <w:pStyle w:val="Default"/>
        <w:numPr>
          <w:ilvl w:val="2"/>
          <w:numId w:val="10"/>
        </w:numPr>
        <w:spacing w:line="360" w:lineRule="auto"/>
        <w:ind w:left="1440" w:hanging="22"/>
        <w:jc w:val="both"/>
        <w:rPr>
          <w:sz w:val="22"/>
          <w:szCs w:val="22"/>
        </w:rPr>
      </w:pPr>
      <w:r w:rsidRPr="00D0787F">
        <w:rPr>
          <w:sz w:val="22"/>
          <w:szCs w:val="22"/>
        </w:rPr>
        <w:t xml:space="preserve">Ultrapassados 3 meses da verificação do incumprimento </w:t>
      </w:r>
      <w:r w:rsidR="00D0787F" w:rsidRPr="00D0787F">
        <w:rPr>
          <w:sz w:val="22"/>
          <w:szCs w:val="22"/>
        </w:rPr>
        <w:t>referido no ponto anterior</w:t>
      </w:r>
      <w:r w:rsidRPr="00D0787F">
        <w:rPr>
          <w:sz w:val="22"/>
          <w:szCs w:val="22"/>
        </w:rPr>
        <w:t xml:space="preserve"> e sob pena de deterioração dos produtos por ausência de entregas, na</w:t>
      </w:r>
      <w:r w:rsidR="001D7F93" w:rsidRPr="00D0787F">
        <w:rPr>
          <w:sz w:val="22"/>
          <w:szCs w:val="22"/>
        </w:rPr>
        <w:t xml:space="preserve"> impossibilidade</w:t>
      </w:r>
      <w:r w:rsidRPr="00D0787F">
        <w:rPr>
          <w:sz w:val="22"/>
          <w:szCs w:val="22"/>
        </w:rPr>
        <w:t xml:space="preserve"> de obter o consentimento de todos os parceiros</w:t>
      </w:r>
      <w:r w:rsidR="004F78FA" w:rsidRPr="00D0787F">
        <w:rPr>
          <w:sz w:val="22"/>
          <w:szCs w:val="22"/>
        </w:rPr>
        <w:t xml:space="preserve">, </w:t>
      </w:r>
      <w:r w:rsidRPr="00D0787F">
        <w:rPr>
          <w:sz w:val="22"/>
          <w:szCs w:val="22"/>
        </w:rPr>
        <w:t xml:space="preserve">pode fazer </w:t>
      </w:r>
      <w:r w:rsidR="009F6B3F" w:rsidRPr="00D0787F">
        <w:rPr>
          <w:sz w:val="22"/>
          <w:szCs w:val="22"/>
        </w:rPr>
        <w:t>prevalece</w:t>
      </w:r>
      <w:r w:rsidRPr="00D0787F">
        <w:rPr>
          <w:sz w:val="22"/>
          <w:szCs w:val="22"/>
        </w:rPr>
        <w:t>r</w:t>
      </w:r>
      <w:r w:rsidR="009F6B3F" w:rsidRPr="00D0787F">
        <w:rPr>
          <w:sz w:val="22"/>
          <w:szCs w:val="22"/>
        </w:rPr>
        <w:t xml:space="preserve"> </w:t>
      </w:r>
      <w:r w:rsidR="00D0787F" w:rsidRPr="00D0787F">
        <w:rPr>
          <w:sz w:val="22"/>
          <w:szCs w:val="22"/>
        </w:rPr>
        <w:t xml:space="preserve">e fazer entrar em vigor </w:t>
      </w:r>
      <w:r w:rsidR="009F6B3F" w:rsidRPr="00D0787F">
        <w:rPr>
          <w:sz w:val="22"/>
          <w:szCs w:val="22"/>
        </w:rPr>
        <w:t xml:space="preserve">a redistribuição </w:t>
      </w:r>
      <w:r w:rsidR="00D0787F" w:rsidRPr="00D0787F">
        <w:rPr>
          <w:sz w:val="22"/>
          <w:szCs w:val="22"/>
        </w:rPr>
        <w:t>do número de destinatários por entidade parcei</w:t>
      </w:r>
      <w:r w:rsidR="00266A3E">
        <w:rPr>
          <w:sz w:val="22"/>
          <w:szCs w:val="22"/>
        </w:rPr>
        <w:t>r</w:t>
      </w:r>
      <w:r w:rsidR="00D0787F" w:rsidRPr="00D0787F">
        <w:rPr>
          <w:sz w:val="22"/>
          <w:szCs w:val="22"/>
        </w:rPr>
        <w:t xml:space="preserve">a </w:t>
      </w:r>
      <w:r w:rsidR="009F6B3F" w:rsidRPr="00D0787F">
        <w:rPr>
          <w:sz w:val="22"/>
          <w:szCs w:val="22"/>
        </w:rPr>
        <w:t>por si proposta</w:t>
      </w:r>
      <w:r w:rsidRPr="00D0787F">
        <w:rPr>
          <w:sz w:val="22"/>
          <w:szCs w:val="22"/>
        </w:rPr>
        <w:t>;</w:t>
      </w:r>
    </w:p>
    <w:p w14:paraId="1BB75154" w14:textId="7990150A" w:rsidR="004F78FA" w:rsidRPr="00D0787F" w:rsidRDefault="00821C68" w:rsidP="006B6B1D">
      <w:pPr>
        <w:pStyle w:val="Default"/>
        <w:numPr>
          <w:ilvl w:val="2"/>
          <w:numId w:val="10"/>
        </w:numPr>
        <w:spacing w:line="360" w:lineRule="auto"/>
        <w:ind w:left="1440" w:hanging="22"/>
        <w:jc w:val="both"/>
        <w:rPr>
          <w:sz w:val="22"/>
          <w:szCs w:val="22"/>
        </w:rPr>
      </w:pPr>
      <w:r w:rsidRPr="00D0787F">
        <w:rPr>
          <w:sz w:val="22"/>
          <w:szCs w:val="22"/>
        </w:rPr>
        <w:t xml:space="preserve">Sempre que </w:t>
      </w:r>
      <w:r w:rsidR="00D0787F">
        <w:rPr>
          <w:sz w:val="22"/>
          <w:szCs w:val="22"/>
        </w:rPr>
        <w:t>ocorrer</w:t>
      </w:r>
      <w:r w:rsidRPr="00D0787F">
        <w:rPr>
          <w:sz w:val="22"/>
          <w:szCs w:val="22"/>
        </w:rPr>
        <w:t xml:space="preserve"> uma </w:t>
      </w:r>
      <w:r w:rsidR="00D0787F">
        <w:rPr>
          <w:sz w:val="22"/>
          <w:szCs w:val="22"/>
        </w:rPr>
        <w:t>redistribuição do</w:t>
      </w:r>
      <w:r w:rsidRPr="00D0787F">
        <w:rPr>
          <w:sz w:val="22"/>
          <w:szCs w:val="22"/>
        </w:rPr>
        <w:t xml:space="preserve"> número de destinatários finais a abranger por cada entidade mediadora que compõe a parceria, </w:t>
      </w:r>
      <w:r w:rsidR="001D7F93" w:rsidRPr="00D0787F">
        <w:rPr>
          <w:sz w:val="22"/>
          <w:szCs w:val="22"/>
        </w:rPr>
        <w:t>elabora uma Adenda ao Presente Protocolo</w:t>
      </w:r>
      <w:r w:rsidR="00D0787F">
        <w:rPr>
          <w:sz w:val="22"/>
          <w:szCs w:val="22"/>
        </w:rPr>
        <w:t>,</w:t>
      </w:r>
      <w:r w:rsidR="001D7F93" w:rsidRPr="00D0787F">
        <w:rPr>
          <w:sz w:val="22"/>
          <w:szCs w:val="22"/>
        </w:rPr>
        <w:t xml:space="preserve"> que evidencie a </w:t>
      </w:r>
      <w:r w:rsidR="00D0787F">
        <w:rPr>
          <w:sz w:val="22"/>
          <w:szCs w:val="22"/>
        </w:rPr>
        <w:t xml:space="preserve">nova </w:t>
      </w:r>
      <w:r w:rsidR="001D7F93" w:rsidRPr="00D0787F">
        <w:rPr>
          <w:sz w:val="22"/>
          <w:szCs w:val="22"/>
        </w:rPr>
        <w:t xml:space="preserve">redistribuição </w:t>
      </w:r>
      <w:r w:rsidRPr="00D0787F">
        <w:rPr>
          <w:sz w:val="22"/>
          <w:szCs w:val="22"/>
        </w:rPr>
        <w:t>em vigor</w:t>
      </w:r>
      <w:r w:rsidR="001D7F93" w:rsidRPr="00D0787F">
        <w:rPr>
          <w:sz w:val="22"/>
          <w:szCs w:val="22"/>
        </w:rPr>
        <w:t>.</w:t>
      </w:r>
    </w:p>
    <w:p w14:paraId="0C2B3081" w14:textId="77777777" w:rsidR="00C65B41" w:rsidRPr="003006EA" w:rsidRDefault="00C65B41" w:rsidP="008E0A5B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3F3817A1" w14:textId="07F3FDD7" w:rsidR="00EC3A63" w:rsidRPr="003006EA" w:rsidRDefault="00EC3A63" w:rsidP="003006EA">
      <w:pPr>
        <w:pStyle w:val="Default"/>
        <w:numPr>
          <w:ilvl w:val="1"/>
          <w:numId w:val="10"/>
        </w:numPr>
        <w:spacing w:line="360" w:lineRule="auto"/>
        <w:ind w:left="1276" w:hanging="567"/>
        <w:jc w:val="both"/>
        <w:rPr>
          <w:sz w:val="22"/>
          <w:szCs w:val="22"/>
        </w:rPr>
      </w:pPr>
      <w:proofErr w:type="gramStart"/>
      <w:r w:rsidRPr="003006EA">
        <w:rPr>
          <w:rFonts w:eastAsia="Times New Roman"/>
          <w:sz w:val="22"/>
          <w:szCs w:val="22"/>
          <w:lang w:eastAsia="pt-PT"/>
        </w:rPr>
        <w:t>A(s</w:t>
      </w:r>
      <w:proofErr w:type="gramEnd"/>
      <w:r w:rsidRPr="003006EA">
        <w:rPr>
          <w:rFonts w:eastAsia="Times New Roman"/>
          <w:sz w:val="22"/>
          <w:szCs w:val="22"/>
          <w:lang w:eastAsia="pt-PT"/>
        </w:rPr>
        <w:t xml:space="preserve">) </w:t>
      </w:r>
      <w:r w:rsidRPr="003006EA">
        <w:rPr>
          <w:rFonts w:eastAsia="Times New Roman"/>
          <w:bCs/>
          <w:sz w:val="22"/>
          <w:szCs w:val="22"/>
          <w:lang w:eastAsia="pt-PT"/>
        </w:rPr>
        <w:t>entidade(s) mediadora(s)</w:t>
      </w:r>
      <w:r w:rsidR="006852C0">
        <w:rPr>
          <w:rStyle w:val="Refdenotaderodap"/>
          <w:rFonts w:eastAsia="Times New Roman"/>
          <w:bCs/>
          <w:sz w:val="22"/>
          <w:szCs w:val="22"/>
          <w:lang w:eastAsia="pt-PT"/>
        </w:rPr>
        <w:footnoteReference w:id="1"/>
      </w:r>
      <w:r w:rsidRPr="003006EA">
        <w:rPr>
          <w:rFonts w:eastAsia="Times New Roman"/>
          <w:bCs/>
          <w:sz w:val="22"/>
          <w:szCs w:val="22"/>
          <w:lang w:eastAsia="pt-PT"/>
        </w:rPr>
        <w:t xml:space="preserve"> </w:t>
      </w:r>
      <w:proofErr w:type="gramStart"/>
      <w:r w:rsidRPr="003006EA">
        <w:rPr>
          <w:rFonts w:eastAsia="Times New Roman"/>
          <w:bCs/>
          <w:sz w:val="22"/>
          <w:szCs w:val="22"/>
          <w:lang w:eastAsia="pt-PT"/>
        </w:rPr>
        <w:t>é</w:t>
      </w:r>
      <w:proofErr w:type="gramEnd"/>
      <w:r w:rsidRPr="003006EA">
        <w:rPr>
          <w:rFonts w:eastAsia="Times New Roman"/>
          <w:bCs/>
          <w:sz w:val="22"/>
          <w:szCs w:val="22"/>
          <w:lang w:eastAsia="pt-PT"/>
        </w:rPr>
        <w:t>(são) a</w:t>
      </w:r>
      <w:r w:rsidR="009B4AF2">
        <w:rPr>
          <w:rFonts w:eastAsia="Times New Roman"/>
          <w:bCs/>
          <w:sz w:val="22"/>
          <w:szCs w:val="22"/>
          <w:lang w:eastAsia="pt-PT"/>
        </w:rPr>
        <w:t>(</w:t>
      </w:r>
      <w:r w:rsidRPr="003006EA">
        <w:rPr>
          <w:rFonts w:eastAsia="Times New Roman"/>
          <w:bCs/>
          <w:sz w:val="22"/>
          <w:szCs w:val="22"/>
          <w:lang w:eastAsia="pt-PT"/>
        </w:rPr>
        <w:t>s</w:t>
      </w:r>
      <w:r w:rsidR="009B4AF2">
        <w:rPr>
          <w:rFonts w:eastAsia="Times New Roman"/>
          <w:bCs/>
          <w:sz w:val="22"/>
          <w:szCs w:val="22"/>
          <w:lang w:eastAsia="pt-PT"/>
        </w:rPr>
        <w:t>)</w:t>
      </w:r>
      <w:r w:rsidRPr="003006EA">
        <w:rPr>
          <w:rFonts w:eastAsia="Times New Roman"/>
          <w:bCs/>
          <w:sz w:val="22"/>
          <w:szCs w:val="22"/>
          <w:lang w:eastAsia="pt-PT"/>
        </w:rPr>
        <w:t xml:space="preserve"> seguinte</w:t>
      </w:r>
      <w:r w:rsidR="009B4AF2">
        <w:rPr>
          <w:rFonts w:eastAsia="Times New Roman"/>
          <w:bCs/>
          <w:sz w:val="22"/>
          <w:szCs w:val="22"/>
          <w:lang w:eastAsia="pt-PT"/>
        </w:rPr>
        <w:t>(</w:t>
      </w:r>
      <w:r w:rsidRPr="003006EA">
        <w:rPr>
          <w:rFonts w:eastAsia="Times New Roman"/>
          <w:bCs/>
          <w:sz w:val="22"/>
          <w:szCs w:val="22"/>
          <w:lang w:eastAsia="pt-PT"/>
        </w:rPr>
        <w:t>s</w:t>
      </w:r>
      <w:r w:rsidR="009B4AF2">
        <w:rPr>
          <w:rFonts w:eastAsia="Times New Roman"/>
          <w:bCs/>
          <w:sz w:val="22"/>
          <w:szCs w:val="22"/>
          <w:lang w:eastAsia="pt-PT"/>
        </w:rPr>
        <w:t>)</w:t>
      </w:r>
      <w:r w:rsidRPr="003006EA">
        <w:rPr>
          <w:rFonts w:eastAsia="Times New Roman"/>
          <w:bCs/>
          <w:sz w:val="22"/>
          <w:szCs w:val="22"/>
          <w:lang w:eastAsia="pt-PT"/>
        </w:rPr>
        <w:t>:</w:t>
      </w:r>
    </w:p>
    <w:p w14:paraId="682BC0DF" w14:textId="11D2BF53" w:rsidR="00EC3A63" w:rsidRPr="003006EA" w:rsidRDefault="00EC3A63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 w:rsidRPr="003006EA">
        <w:rPr>
          <w:rFonts w:eastAsia="Times New Roman"/>
          <w:bCs/>
          <w:sz w:val="22"/>
          <w:szCs w:val="22"/>
          <w:lang w:eastAsia="pt-PT"/>
        </w:rPr>
        <w:t xml:space="preserve"> </w:t>
      </w:r>
      <w:r w:rsidRPr="003006EA">
        <w:rPr>
          <w:rFonts w:eastAsia="Times New Roman"/>
          <w:sz w:val="22"/>
          <w:szCs w:val="22"/>
          <w:lang w:eastAsia="pt-PT"/>
        </w:rPr>
        <w:t>…………………</w:t>
      </w:r>
      <w:proofErr w:type="gramStart"/>
      <w:r w:rsidRPr="003006EA">
        <w:rPr>
          <w:rFonts w:eastAsia="Times New Roman"/>
          <w:sz w:val="22"/>
          <w:szCs w:val="22"/>
          <w:lang w:eastAsia="pt-PT"/>
        </w:rPr>
        <w:t>..</w:t>
      </w:r>
      <w:proofErr w:type="gramEnd"/>
      <w:r w:rsidR="007D1E62" w:rsidRPr="005F4BE5">
        <w:rPr>
          <w:i/>
          <w:sz w:val="16"/>
          <w:szCs w:val="16"/>
        </w:rPr>
        <w:t>(indicar a designação da entidade mediadora</w:t>
      </w:r>
      <w:r w:rsidR="007D1E62" w:rsidRPr="007D1E62">
        <w:rPr>
          <w:i/>
          <w:sz w:val="16"/>
          <w:szCs w:val="16"/>
        </w:rPr>
        <w:t>)</w:t>
      </w:r>
      <w:r w:rsidR="007D1E62">
        <w:rPr>
          <w:rFonts w:eastAsia="Times New Roman"/>
          <w:sz w:val="22"/>
          <w:szCs w:val="22"/>
          <w:lang w:eastAsia="pt-PT"/>
        </w:rPr>
        <w:t xml:space="preserve">, que abrange um número de destinatários finais </w:t>
      </w:r>
      <w:proofErr w:type="gramStart"/>
      <w:r w:rsidR="007D1E62">
        <w:rPr>
          <w:rFonts w:eastAsia="Times New Roman"/>
          <w:sz w:val="22"/>
          <w:szCs w:val="22"/>
          <w:lang w:eastAsia="pt-PT"/>
        </w:rPr>
        <w:t xml:space="preserve">de </w:t>
      </w:r>
      <w:proofErr w:type="gramEnd"/>
      <w:r w:rsidR="007D1E62">
        <w:rPr>
          <w:rFonts w:eastAsia="Times New Roman"/>
          <w:sz w:val="22"/>
          <w:szCs w:val="22"/>
          <w:lang w:eastAsia="pt-PT"/>
        </w:rPr>
        <w:t>: ……</w:t>
      </w:r>
      <w:r w:rsidRPr="003006EA">
        <w:rPr>
          <w:rFonts w:eastAsia="Times New Roman"/>
          <w:sz w:val="22"/>
          <w:szCs w:val="22"/>
          <w:lang w:eastAsia="pt-PT"/>
        </w:rPr>
        <w:t>;</w:t>
      </w:r>
    </w:p>
    <w:p w14:paraId="026A1AE5" w14:textId="44A603A7" w:rsidR="00EC3A63" w:rsidRPr="003006EA" w:rsidRDefault="00EC3A63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 w:rsidRPr="003006EA">
        <w:rPr>
          <w:rFonts w:eastAsia="Times New Roman"/>
          <w:sz w:val="22"/>
          <w:szCs w:val="22"/>
          <w:lang w:eastAsia="pt-PT"/>
        </w:rPr>
        <w:t>…………………</w:t>
      </w:r>
      <w:proofErr w:type="gramStart"/>
      <w:r w:rsidRPr="003006EA">
        <w:rPr>
          <w:rFonts w:eastAsia="Times New Roman"/>
          <w:sz w:val="22"/>
          <w:szCs w:val="22"/>
          <w:lang w:eastAsia="pt-PT"/>
        </w:rPr>
        <w:t>..</w:t>
      </w:r>
      <w:proofErr w:type="gramEnd"/>
      <w:r w:rsidR="007D1E62">
        <w:rPr>
          <w:rFonts w:eastAsia="Times New Roman"/>
          <w:sz w:val="22"/>
          <w:szCs w:val="22"/>
          <w:lang w:eastAsia="pt-PT"/>
        </w:rPr>
        <w:t xml:space="preserve"> </w:t>
      </w:r>
      <w:r w:rsidR="007D1E62" w:rsidRPr="005F4BE5">
        <w:rPr>
          <w:i/>
          <w:sz w:val="16"/>
          <w:szCs w:val="16"/>
        </w:rPr>
        <w:t>(indicar a designação da entidade mediadora</w:t>
      </w:r>
      <w:r w:rsidR="007D1E62" w:rsidRPr="007D1E62">
        <w:rPr>
          <w:i/>
          <w:sz w:val="16"/>
          <w:szCs w:val="16"/>
        </w:rPr>
        <w:t>)</w:t>
      </w:r>
      <w:r w:rsidR="007D1E62">
        <w:rPr>
          <w:rFonts w:eastAsia="Times New Roman"/>
          <w:sz w:val="22"/>
          <w:szCs w:val="22"/>
          <w:lang w:eastAsia="pt-PT"/>
        </w:rPr>
        <w:t xml:space="preserve">, que abrange um número de destinatários finais </w:t>
      </w:r>
      <w:proofErr w:type="gramStart"/>
      <w:r w:rsidR="007D1E62">
        <w:rPr>
          <w:rFonts w:eastAsia="Times New Roman"/>
          <w:sz w:val="22"/>
          <w:szCs w:val="22"/>
          <w:lang w:eastAsia="pt-PT"/>
        </w:rPr>
        <w:t xml:space="preserve">de </w:t>
      </w:r>
      <w:proofErr w:type="gramEnd"/>
      <w:r w:rsidR="007D1E62">
        <w:rPr>
          <w:rFonts w:eastAsia="Times New Roman"/>
          <w:sz w:val="22"/>
          <w:szCs w:val="22"/>
          <w:lang w:eastAsia="pt-PT"/>
        </w:rPr>
        <w:t>: ……</w:t>
      </w:r>
      <w:r w:rsidRPr="003006EA">
        <w:rPr>
          <w:rFonts w:eastAsia="Times New Roman"/>
          <w:sz w:val="22"/>
          <w:szCs w:val="22"/>
          <w:lang w:eastAsia="pt-PT"/>
        </w:rPr>
        <w:t>;</w:t>
      </w:r>
    </w:p>
    <w:p w14:paraId="3B9673E5" w14:textId="2FE6F33D" w:rsidR="00EC3A63" w:rsidRPr="003006EA" w:rsidRDefault="00EC3A63" w:rsidP="003006EA">
      <w:pPr>
        <w:pStyle w:val="Default"/>
        <w:numPr>
          <w:ilvl w:val="2"/>
          <w:numId w:val="10"/>
        </w:numPr>
        <w:spacing w:line="360" w:lineRule="auto"/>
        <w:jc w:val="both"/>
        <w:rPr>
          <w:sz w:val="22"/>
          <w:szCs w:val="22"/>
        </w:rPr>
      </w:pPr>
      <w:r w:rsidRPr="003006EA">
        <w:rPr>
          <w:rFonts w:eastAsia="Times New Roman"/>
          <w:sz w:val="22"/>
          <w:szCs w:val="22"/>
          <w:lang w:eastAsia="pt-PT"/>
        </w:rPr>
        <w:t>…………………</w:t>
      </w:r>
      <w:proofErr w:type="gramStart"/>
      <w:r w:rsidRPr="003006EA">
        <w:rPr>
          <w:rFonts w:eastAsia="Times New Roman"/>
          <w:sz w:val="22"/>
          <w:szCs w:val="22"/>
          <w:lang w:eastAsia="pt-PT"/>
        </w:rPr>
        <w:t>..</w:t>
      </w:r>
      <w:proofErr w:type="gramEnd"/>
      <w:r w:rsidR="007D1E62" w:rsidRPr="005F4BE5">
        <w:rPr>
          <w:i/>
          <w:sz w:val="16"/>
          <w:szCs w:val="16"/>
        </w:rPr>
        <w:t>(indicar a designação da entidade mediadora</w:t>
      </w:r>
      <w:r w:rsidR="007D1E62" w:rsidRPr="007D1E62">
        <w:rPr>
          <w:i/>
          <w:sz w:val="16"/>
          <w:szCs w:val="16"/>
        </w:rPr>
        <w:t>)</w:t>
      </w:r>
      <w:r w:rsidR="007D1E62">
        <w:rPr>
          <w:rFonts w:eastAsia="Times New Roman"/>
          <w:sz w:val="22"/>
          <w:szCs w:val="22"/>
          <w:lang w:eastAsia="pt-PT"/>
        </w:rPr>
        <w:t xml:space="preserve">, que abrange um número de destinatários finais </w:t>
      </w:r>
      <w:proofErr w:type="gramStart"/>
      <w:r w:rsidR="007D1E62">
        <w:rPr>
          <w:rFonts w:eastAsia="Times New Roman"/>
          <w:sz w:val="22"/>
          <w:szCs w:val="22"/>
          <w:lang w:eastAsia="pt-PT"/>
        </w:rPr>
        <w:t xml:space="preserve">de </w:t>
      </w:r>
      <w:proofErr w:type="gramEnd"/>
      <w:r w:rsidR="007D1E62">
        <w:rPr>
          <w:rFonts w:eastAsia="Times New Roman"/>
          <w:sz w:val="22"/>
          <w:szCs w:val="22"/>
          <w:lang w:eastAsia="pt-PT"/>
        </w:rPr>
        <w:t>: ……</w:t>
      </w:r>
      <w:r w:rsidRPr="003006EA">
        <w:rPr>
          <w:rFonts w:eastAsia="Times New Roman"/>
          <w:sz w:val="22"/>
          <w:szCs w:val="22"/>
          <w:lang w:eastAsia="pt-PT"/>
        </w:rPr>
        <w:t>;</w:t>
      </w:r>
    </w:p>
    <w:p w14:paraId="488B16DA" w14:textId="7189AAB0" w:rsidR="00EC3A63" w:rsidRPr="003006EA" w:rsidRDefault="007D1E62" w:rsidP="00EC3A63">
      <w:pPr>
        <w:pStyle w:val="Default"/>
        <w:spacing w:line="360" w:lineRule="auto"/>
        <w:ind w:left="1440"/>
        <w:jc w:val="both"/>
        <w:rPr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  <w:lang w:eastAsia="pt-PT"/>
        </w:rPr>
        <w:lastRenderedPageBreak/>
        <w:t>e</w:t>
      </w:r>
      <w:proofErr w:type="gramEnd"/>
      <w:r>
        <w:rPr>
          <w:rFonts w:eastAsia="Times New Roman"/>
          <w:sz w:val="22"/>
          <w:szCs w:val="22"/>
          <w:lang w:eastAsia="pt-PT"/>
        </w:rPr>
        <w:t xml:space="preserve"> </w:t>
      </w:r>
      <w:r w:rsidR="00EC3A63" w:rsidRPr="003006EA">
        <w:rPr>
          <w:rFonts w:eastAsia="Times New Roman"/>
          <w:sz w:val="22"/>
          <w:szCs w:val="22"/>
          <w:lang w:eastAsia="pt-PT"/>
        </w:rPr>
        <w:t>que nesta qualidade:</w:t>
      </w:r>
    </w:p>
    <w:p w14:paraId="58CD0EE9" w14:textId="3CE8BC0E" w:rsidR="00EC3A63" w:rsidRPr="003006EA" w:rsidRDefault="00EC3A63" w:rsidP="00BF532D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sz w:val="22"/>
          <w:szCs w:val="22"/>
        </w:rPr>
      </w:pPr>
      <w:proofErr w:type="gramStart"/>
      <w:r w:rsidRPr="003006EA">
        <w:rPr>
          <w:rFonts w:eastAsia="Times New Roman"/>
          <w:sz w:val="22"/>
          <w:szCs w:val="22"/>
          <w:lang w:eastAsia="pt-PT"/>
        </w:rPr>
        <w:t>Cumpre(m</w:t>
      </w:r>
      <w:proofErr w:type="gramEnd"/>
      <w:r w:rsidRPr="003006EA">
        <w:rPr>
          <w:rFonts w:eastAsia="Times New Roman"/>
          <w:sz w:val="22"/>
          <w:szCs w:val="22"/>
          <w:lang w:eastAsia="pt-PT"/>
        </w:rPr>
        <w:t xml:space="preserve">) os requisitos dispostos no Artigo </w:t>
      </w:r>
      <w:r w:rsidR="007D1E62" w:rsidRPr="003006EA">
        <w:rPr>
          <w:rFonts w:eastAsia="Times New Roman"/>
          <w:sz w:val="22"/>
          <w:szCs w:val="22"/>
          <w:lang w:eastAsia="pt-PT"/>
        </w:rPr>
        <w:t>6</w:t>
      </w:r>
      <w:r w:rsidR="0092665B">
        <w:rPr>
          <w:rFonts w:eastAsia="Times New Roman"/>
          <w:sz w:val="22"/>
          <w:szCs w:val="22"/>
          <w:lang w:eastAsia="pt-PT"/>
        </w:rPr>
        <w:t>3</w:t>
      </w:r>
      <w:r w:rsidRPr="003006EA">
        <w:rPr>
          <w:rFonts w:eastAsia="Times New Roman"/>
          <w:sz w:val="22"/>
          <w:szCs w:val="22"/>
          <w:lang w:eastAsia="pt-PT"/>
        </w:rPr>
        <w:t>.º do Regulamento Específico do PO</w:t>
      </w:r>
      <w:r w:rsidR="006852C0">
        <w:rPr>
          <w:rFonts w:eastAsia="Times New Roman"/>
          <w:sz w:val="22"/>
          <w:szCs w:val="22"/>
          <w:lang w:eastAsia="pt-PT"/>
        </w:rPr>
        <w:t xml:space="preserve"> </w:t>
      </w:r>
      <w:r w:rsidRPr="003006EA">
        <w:rPr>
          <w:rFonts w:eastAsia="Times New Roman"/>
          <w:sz w:val="22"/>
          <w:szCs w:val="22"/>
          <w:lang w:eastAsia="pt-PT"/>
        </w:rPr>
        <w:t>APMC;</w:t>
      </w:r>
    </w:p>
    <w:p w14:paraId="365CE438" w14:textId="47833FC0" w:rsidR="00626FB5" w:rsidRPr="003006EA" w:rsidRDefault="00EC3A63" w:rsidP="00BF532D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sz w:val="22"/>
          <w:szCs w:val="22"/>
        </w:rPr>
      </w:pPr>
      <w:proofErr w:type="gramStart"/>
      <w:r w:rsidRPr="003006EA">
        <w:rPr>
          <w:rFonts w:eastAsia="Times New Roman"/>
          <w:sz w:val="22"/>
          <w:szCs w:val="22"/>
          <w:lang w:eastAsia="pt-PT"/>
        </w:rPr>
        <w:t>Cumpre</w:t>
      </w:r>
      <w:r w:rsidR="00626FB5" w:rsidRPr="003006EA">
        <w:rPr>
          <w:rFonts w:eastAsia="Times New Roman"/>
          <w:sz w:val="22"/>
          <w:szCs w:val="22"/>
          <w:lang w:eastAsia="pt-PT"/>
        </w:rPr>
        <w:t>(m</w:t>
      </w:r>
      <w:proofErr w:type="gramEnd"/>
      <w:r w:rsidR="00626FB5" w:rsidRPr="003006EA">
        <w:rPr>
          <w:rFonts w:eastAsia="Times New Roman"/>
          <w:sz w:val="22"/>
          <w:szCs w:val="22"/>
          <w:lang w:eastAsia="pt-PT"/>
        </w:rPr>
        <w:t>)</w:t>
      </w:r>
      <w:r w:rsidRPr="003006EA">
        <w:rPr>
          <w:rFonts w:eastAsia="Times New Roman"/>
          <w:sz w:val="22"/>
          <w:szCs w:val="22"/>
          <w:lang w:eastAsia="pt-PT"/>
        </w:rPr>
        <w:t xml:space="preserve"> as obrigações previstas no Artigo </w:t>
      </w:r>
      <w:r w:rsidR="0092665B">
        <w:rPr>
          <w:rFonts w:eastAsia="Times New Roman"/>
          <w:sz w:val="22"/>
          <w:szCs w:val="22"/>
          <w:lang w:eastAsia="pt-PT"/>
        </w:rPr>
        <w:t>69</w:t>
      </w:r>
      <w:r w:rsidRPr="003006EA">
        <w:rPr>
          <w:rFonts w:eastAsia="Times New Roman"/>
          <w:sz w:val="22"/>
          <w:szCs w:val="22"/>
          <w:lang w:eastAsia="pt-PT"/>
        </w:rPr>
        <w:t>.º do Regulamento Específico do PO</w:t>
      </w:r>
      <w:r w:rsidR="006852C0">
        <w:rPr>
          <w:rFonts w:eastAsia="Times New Roman"/>
          <w:sz w:val="22"/>
          <w:szCs w:val="22"/>
          <w:lang w:eastAsia="pt-PT"/>
        </w:rPr>
        <w:t xml:space="preserve"> </w:t>
      </w:r>
      <w:r w:rsidRPr="003006EA">
        <w:rPr>
          <w:rFonts w:eastAsia="Times New Roman"/>
          <w:sz w:val="22"/>
          <w:szCs w:val="22"/>
          <w:lang w:eastAsia="pt-PT"/>
        </w:rPr>
        <w:t xml:space="preserve">APMC, entre as quais </w:t>
      </w:r>
      <w:r w:rsidR="00626FB5" w:rsidRPr="003006EA">
        <w:rPr>
          <w:rFonts w:eastAsia="Times New Roman"/>
          <w:sz w:val="22"/>
          <w:szCs w:val="22"/>
          <w:lang w:eastAsia="pt-PT"/>
        </w:rPr>
        <w:t>elaborar e atualizar as listas de destinatários finais no SI FEAC e distribuir os produtos aos destinatários finais de acordo com as respetivas credenciais.</w:t>
      </w:r>
    </w:p>
    <w:p w14:paraId="79A6AD29" w14:textId="77777777" w:rsidR="00EC3A63" w:rsidRDefault="00EC3A63" w:rsidP="008E0A5B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3692DF85" w14:textId="77777777" w:rsidR="00FA7D28" w:rsidRPr="008E0A5B" w:rsidRDefault="00FA7D28" w:rsidP="008E0A5B">
      <w:pPr>
        <w:pStyle w:val="Default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8E0A5B">
        <w:rPr>
          <w:sz w:val="22"/>
          <w:szCs w:val="22"/>
        </w:rPr>
        <w:t>Que a repartição da percentagem do apoio que cabe a cada uma das entidades parceiras, de acordo com as normas de aplicação da taxa fixa definidas no aviso de abertura de candidaturas é a seguinte:</w:t>
      </w:r>
    </w:p>
    <w:p w14:paraId="1C08012D" w14:textId="79BCA57F" w:rsidR="00FA7D28" w:rsidRPr="006852C0" w:rsidRDefault="00FA7D28" w:rsidP="003006EA">
      <w:pPr>
        <w:pStyle w:val="Default"/>
        <w:numPr>
          <w:ilvl w:val="1"/>
          <w:numId w:val="11"/>
        </w:numPr>
        <w:tabs>
          <w:tab w:val="left" w:pos="1276"/>
        </w:tabs>
        <w:spacing w:line="360" w:lineRule="auto"/>
        <w:ind w:left="1276" w:hanging="567"/>
        <w:jc w:val="both"/>
        <w:rPr>
          <w:sz w:val="22"/>
          <w:szCs w:val="22"/>
        </w:rPr>
      </w:pPr>
      <w:r w:rsidRPr="008E0A5B">
        <w:rPr>
          <w:sz w:val="22"/>
          <w:szCs w:val="22"/>
        </w:rPr>
        <w:t xml:space="preserve">Das despesas administrativas, de transporte e de armazenamento financiadas a uma taxa fixa de 5% do valor </w:t>
      </w:r>
      <w:r w:rsidR="0092665B">
        <w:rPr>
          <w:sz w:val="22"/>
          <w:szCs w:val="22"/>
        </w:rPr>
        <w:t xml:space="preserve">de aquisição </w:t>
      </w:r>
      <w:r w:rsidRPr="008E0A5B">
        <w:rPr>
          <w:sz w:val="22"/>
          <w:szCs w:val="22"/>
        </w:rPr>
        <w:t xml:space="preserve">dos géneros </w:t>
      </w:r>
      <w:r w:rsidRPr="006852C0">
        <w:rPr>
          <w:sz w:val="22"/>
          <w:szCs w:val="22"/>
        </w:rPr>
        <w:t xml:space="preserve">alimentares </w:t>
      </w:r>
      <w:r w:rsidR="00A636CC">
        <w:rPr>
          <w:sz w:val="22"/>
          <w:szCs w:val="22"/>
        </w:rPr>
        <w:t xml:space="preserve">e bens de primeira necessidade </w:t>
      </w:r>
      <w:r w:rsidRPr="006852C0">
        <w:rPr>
          <w:sz w:val="22"/>
          <w:szCs w:val="22"/>
        </w:rPr>
        <w:t>atribuídos a cada operação:</w:t>
      </w:r>
    </w:p>
    <w:p w14:paraId="7A21E0CE" w14:textId="76FB4279" w:rsidR="00FA7D28" w:rsidRPr="006852C0" w:rsidRDefault="006852C0" w:rsidP="008E0A5B">
      <w:pPr>
        <w:numPr>
          <w:ilvl w:val="0"/>
          <w:numId w:val="3"/>
        </w:numPr>
        <w:tabs>
          <w:tab w:val="clear" w:pos="1080"/>
          <w:tab w:val="left" w:pos="1418"/>
          <w:tab w:val="num" w:pos="1985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Arial" w:hAnsi="Arial" w:cs="Arial"/>
        </w:rPr>
      </w:pPr>
      <w:r w:rsidRPr="006852C0">
        <w:rPr>
          <w:rFonts w:ascii="Arial" w:hAnsi="Arial" w:cs="Arial"/>
        </w:rPr>
        <w:t>4</w:t>
      </w:r>
      <w:r w:rsidR="00FA7D28" w:rsidRPr="006852C0">
        <w:rPr>
          <w:rFonts w:ascii="Arial" w:hAnsi="Arial" w:cs="Arial"/>
        </w:rPr>
        <w:t xml:space="preserve">% </w:t>
      </w:r>
      <w:proofErr w:type="gramStart"/>
      <w:r w:rsidR="00FA7D28" w:rsidRPr="006852C0">
        <w:rPr>
          <w:rFonts w:ascii="Arial" w:hAnsi="Arial" w:cs="Arial"/>
        </w:rPr>
        <w:t>é</w:t>
      </w:r>
      <w:proofErr w:type="gramEnd"/>
      <w:r w:rsidR="00FA7D28" w:rsidRPr="006852C0">
        <w:rPr>
          <w:rFonts w:ascii="Arial" w:hAnsi="Arial" w:cs="Arial"/>
        </w:rPr>
        <w:t xml:space="preserve"> atribuído à entidade coordenadora da parceria;</w:t>
      </w:r>
    </w:p>
    <w:p w14:paraId="00BA274A" w14:textId="3D4F83FD" w:rsidR="00FA7D28" w:rsidRPr="006852C0" w:rsidRDefault="006852C0" w:rsidP="008E0A5B">
      <w:pPr>
        <w:numPr>
          <w:ilvl w:val="0"/>
          <w:numId w:val="3"/>
        </w:numPr>
        <w:tabs>
          <w:tab w:val="clear" w:pos="1080"/>
          <w:tab w:val="left" w:pos="1418"/>
          <w:tab w:val="num" w:pos="1985"/>
        </w:tabs>
        <w:autoSpaceDE w:val="0"/>
        <w:autoSpaceDN w:val="0"/>
        <w:adjustRightInd w:val="0"/>
        <w:spacing w:after="0" w:line="360" w:lineRule="auto"/>
        <w:ind w:left="1985" w:hanging="425"/>
        <w:jc w:val="both"/>
        <w:rPr>
          <w:rFonts w:ascii="Arial" w:hAnsi="Arial" w:cs="Arial"/>
        </w:rPr>
      </w:pPr>
      <w:r w:rsidRPr="006852C0">
        <w:rPr>
          <w:rFonts w:ascii="Arial" w:hAnsi="Arial" w:cs="Arial"/>
        </w:rPr>
        <w:t>1</w:t>
      </w:r>
      <w:r w:rsidR="00FA7D28" w:rsidRPr="006852C0">
        <w:rPr>
          <w:rFonts w:ascii="Arial" w:hAnsi="Arial" w:cs="Arial"/>
        </w:rPr>
        <w:t xml:space="preserve">% </w:t>
      </w:r>
      <w:proofErr w:type="gramStart"/>
      <w:r w:rsidR="00FA7D28" w:rsidRPr="006852C0">
        <w:rPr>
          <w:rFonts w:ascii="Arial" w:hAnsi="Arial" w:cs="Arial"/>
        </w:rPr>
        <w:t>é</w:t>
      </w:r>
      <w:proofErr w:type="gramEnd"/>
      <w:r w:rsidR="00FA7D28" w:rsidRPr="006852C0">
        <w:rPr>
          <w:rFonts w:ascii="Arial" w:hAnsi="Arial" w:cs="Arial"/>
        </w:rPr>
        <w:t xml:space="preserve"> atribuído às entidades mediadoras da parceria, sendo o montante a receber por cada entidade mediadora proporcional à quantidade de produtos que lhe são atribuídos.</w:t>
      </w:r>
    </w:p>
    <w:p w14:paraId="0081FD74" w14:textId="479888E7" w:rsidR="00FA7D28" w:rsidRPr="003006EA" w:rsidRDefault="00FA7D28" w:rsidP="00DE55F3">
      <w:pPr>
        <w:pStyle w:val="PargrafodaLista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6852C0">
        <w:rPr>
          <w:rFonts w:ascii="Arial" w:hAnsi="Arial" w:cs="Arial"/>
        </w:rPr>
        <w:t>As despesas</w:t>
      </w:r>
      <w:r w:rsidRPr="003006EA">
        <w:rPr>
          <w:rFonts w:ascii="Arial" w:hAnsi="Arial" w:cs="Arial"/>
        </w:rPr>
        <w:t xml:space="preserve"> com medidas de acompanhamento financiadas a uma taxa fixa de 5% do valor </w:t>
      </w:r>
      <w:r w:rsidR="0092665B">
        <w:rPr>
          <w:rFonts w:ascii="Arial" w:hAnsi="Arial" w:cs="Arial"/>
        </w:rPr>
        <w:t xml:space="preserve">de aquisição </w:t>
      </w:r>
      <w:r w:rsidRPr="003006EA">
        <w:rPr>
          <w:rFonts w:ascii="Arial" w:hAnsi="Arial" w:cs="Arial"/>
        </w:rPr>
        <w:t xml:space="preserve">dos géneros alimentares </w:t>
      </w:r>
      <w:r w:rsidR="00A636CC" w:rsidRPr="00A636CC">
        <w:rPr>
          <w:rFonts w:ascii="Arial" w:hAnsi="Arial" w:cs="Arial"/>
        </w:rPr>
        <w:t xml:space="preserve">e bens de primeira necessidade </w:t>
      </w:r>
      <w:r w:rsidRPr="003006EA">
        <w:rPr>
          <w:rFonts w:ascii="Arial" w:hAnsi="Arial" w:cs="Arial"/>
        </w:rPr>
        <w:t>atribuídos a cad</w:t>
      </w:r>
      <w:bookmarkStart w:id="0" w:name="_GoBack"/>
      <w:bookmarkEnd w:id="0"/>
      <w:r w:rsidRPr="003006EA">
        <w:rPr>
          <w:rFonts w:ascii="Arial" w:hAnsi="Arial" w:cs="Arial"/>
        </w:rPr>
        <w:t xml:space="preserve">a operação são atribuídas às entidades mediadoras </w:t>
      </w:r>
      <w:r w:rsidR="00404D33" w:rsidRPr="003006EA">
        <w:rPr>
          <w:rFonts w:ascii="Arial" w:hAnsi="Arial" w:cs="Arial"/>
        </w:rPr>
        <w:t xml:space="preserve">da parceria, proporcionalmente à quantidade de produtos que lhe são atribuídos, desde </w:t>
      </w:r>
      <w:r w:rsidRPr="003006EA">
        <w:rPr>
          <w:rFonts w:ascii="Arial" w:hAnsi="Arial" w:cs="Arial"/>
        </w:rPr>
        <w:t xml:space="preserve">que comprovem, através de evidências, a realização </w:t>
      </w:r>
      <w:r w:rsidR="00404D33" w:rsidRPr="003006EA">
        <w:rPr>
          <w:rFonts w:ascii="Arial" w:hAnsi="Arial" w:cs="Arial"/>
        </w:rPr>
        <w:t xml:space="preserve">destas medidas </w:t>
      </w:r>
      <w:r w:rsidRPr="003006EA">
        <w:rPr>
          <w:rFonts w:ascii="Arial" w:hAnsi="Arial" w:cs="Arial"/>
        </w:rPr>
        <w:t>junto dos respetivos destinatários finais.</w:t>
      </w:r>
    </w:p>
    <w:p w14:paraId="7C58BFD9" w14:textId="77777777" w:rsidR="00C65B41" w:rsidRPr="008E0A5B" w:rsidRDefault="00C65B41" w:rsidP="008E0A5B">
      <w:pPr>
        <w:spacing w:after="0" w:line="360" w:lineRule="auto"/>
        <w:jc w:val="both"/>
        <w:rPr>
          <w:rFonts w:ascii="Arial" w:hAnsi="Arial" w:cs="Arial"/>
          <w:b/>
        </w:rPr>
      </w:pPr>
    </w:p>
    <w:p w14:paraId="7A8668D9" w14:textId="1D614CAD" w:rsidR="00B50087" w:rsidRPr="008E0A5B" w:rsidRDefault="002F33C2" w:rsidP="008E0A5B">
      <w:pPr>
        <w:spacing w:after="0" w:line="360" w:lineRule="auto"/>
        <w:jc w:val="both"/>
        <w:rPr>
          <w:rFonts w:ascii="Arial" w:hAnsi="Arial" w:cs="Arial"/>
          <w:b/>
        </w:rPr>
      </w:pPr>
      <w:r w:rsidRPr="008E0A5B">
        <w:rPr>
          <w:rFonts w:ascii="Arial" w:hAnsi="Arial" w:cs="Arial"/>
          <w:b/>
        </w:rPr>
        <w:t>ASSINATURAS</w:t>
      </w:r>
    </w:p>
    <w:p w14:paraId="38C758F2" w14:textId="77777777" w:rsidR="002F33C2" w:rsidRPr="008E0A5B" w:rsidRDefault="002F33C2" w:rsidP="008E0A5B">
      <w:pPr>
        <w:spacing w:after="0" w:line="360" w:lineRule="auto"/>
        <w:jc w:val="both"/>
        <w:rPr>
          <w:rFonts w:ascii="Arial" w:hAnsi="Arial" w:cs="Arial"/>
          <w:b/>
        </w:rPr>
      </w:pPr>
    </w:p>
    <w:p w14:paraId="7EF306AA" w14:textId="111F2A78" w:rsidR="00393006" w:rsidRDefault="002F33C2" w:rsidP="00393006">
      <w:pPr>
        <w:pStyle w:val="Default"/>
        <w:rPr>
          <w:sz w:val="22"/>
          <w:szCs w:val="22"/>
        </w:rPr>
      </w:pPr>
      <w:r w:rsidRPr="008E0A5B">
        <w:rPr>
          <w:rFonts w:eastAsia="Times New Roman"/>
          <w:b/>
          <w:bCs/>
          <w:sz w:val="22"/>
          <w:szCs w:val="22"/>
          <w:lang w:eastAsia="pt-PT"/>
        </w:rPr>
        <w:t>Data:</w:t>
      </w:r>
      <w:r w:rsidR="00393006">
        <w:rPr>
          <w:rFonts w:eastAsia="Times New Roman"/>
          <w:b/>
          <w:bCs/>
          <w:sz w:val="22"/>
          <w:szCs w:val="22"/>
          <w:lang w:eastAsia="pt-PT"/>
        </w:rPr>
        <w:t xml:space="preserve"> </w:t>
      </w:r>
      <w:r w:rsidR="00393006">
        <w:rPr>
          <w:sz w:val="22"/>
          <w:szCs w:val="22"/>
        </w:rPr>
        <w:t xml:space="preserve">__________________, ____ de _____________ </w:t>
      </w:r>
      <w:proofErr w:type="spellStart"/>
      <w:proofErr w:type="gramStart"/>
      <w:r w:rsidR="00393006">
        <w:rPr>
          <w:sz w:val="22"/>
          <w:szCs w:val="22"/>
        </w:rPr>
        <w:t>de</w:t>
      </w:r>
      <w:proofErr w:type="spellEnd"/>
      <w:proofErr w:type="gramEnd"/>
      <w:r w:rsidR="00393006">
        <w:rPr>
          <w:sz w:val="22"/>
          <w:szCs w:val="22"/>
        </w:rPr>
        <w:t xml:space="preserve"> ______</w:t>
      </w:r>
    </w:p>
    <w:p w14:paraId="52AC1C6C" w14:textId="0604BDD3" w:rsidR="002F33C2" w:rsidRPr="008E0A5B" w:rsidRDefault="002F33C2" w:rsidP="008E0A5B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495"/>
        <w:gridCol w:w="3574"/>
      </w:tblGrid>
      <w:tr w:rsidR="004F78FA" w14:paraId="798F9513" w14:textId="77777777" w:rsidTr="004F78FA">
        <w:tc>
          <w:tcPr>
            <w:tcW w:w="5495" w:type="dxa"/>
          </w:tcPr>
          <w:p w14:paraId="078A069A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Entidade Parceira:</w:t>
            </w:r>
            <w:r w:rsidRPr="008E0A5B">
              <w:rPr>
                <w:rFonts w:ascii="Arial" w:eastAsia="Times New Roman" w:hAnsi="Arial" w:cs="Arial"/>
                <w:bCs/>
                <w:lang w:eastAsia="pt-PT"/>
              </w:rPr>
              <w:t xml:space="preserve"> ……………….</w:t>
            </w:r>
          </w:p>
          <w:p w14:paraId="552BECA7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Responsável:</w:t>
            </w:r>
            <w:r w:rsidRPr="008E0A5B">
              <w:rPr>
                <w:rFonts w:ascii="Arial" w:eastAsia="Times New Roman" w:hAnsi="Arial" w:cs="Arial"/>
                <w:lang w:eastAsia="pt-PT"/>
              </w:rPr>
              <w:t>………</w:t>
            </w:r>
            <w:proofErr w:type="gramStart"/>
            <w:r w:rsidRPr="008E0A5B">
              <w:rPr>
                <w:rFonts w:ascii="Arial" w:eastAsia="Times New Roman" w:hAnsi="Arial" w:cs="Arial"/>
                <w:lang w:eastAsia="pt-PT"/>
              </w:rPr>
              <w:t>..</w:t>
            </w:r>
            <w:proofErr w:type="gramEnd"/>
          </w:p>
          <w:p w14:paraId="708C9C45" w14:textId="1122B10A" w:rsidR="004F78FA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Cargo:</w:t>
            </w:r>
            <w:r w:rsidRPr="008E0A5B">
              <w:rPr>
                <w:rFonts w:ascii="Arial" w:eastAsia="Times New Roman" w:hAnsi="Arial" w:cs="Arial"/>
                <w:lang w:eastAsia="pt-PT"/>
              </w:rPr>
              <w:t xml:space="preserve"> …………</w:t>
            </w:r>
          </w:p>
        </w:tc>
        <w:tc>
          <w:tcPr>
            <w:tcW w:w="3574" w:type="dxa"/>
          </w:tcPr>
          <w:p w14:paraId="5D53F94B" w14:textId="7AEE9576" w:rsidR="004F78FA" w:rsidRDefault="004F78FA" w:rsidP="004F78F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lang w:eastAsia="pt-PT"/>
              </w:rPr>
              <w:t>Assinatura</w:t>
            </w:r>
          </w:p>
        </w:tc>
      </w:tr>
      <w:tr w:rsidR="004F78FA" w14:paraId="6559801A" w14:textId="77777777" w:rsidTr="004F78FA">
        <w:tc>
          <w:tcPr>
            <w:tcW w:w="5495" w:type="dxa"/>
          </w:tcPr>
          <w:p w14:paraId="4470DCE2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Entidade Parceira:</w:t>
            </w:r>
            <w:r w:rsidRPr="008E0A5B">
              <w:rPr>
                <w:rFonts w:ascii="Arial" w:eastAsia="Times New Roman" w:hAnsi="Arial" w:cs="Arial"/>
                <w:bCs/>
                <w:lang w:eastAsia="pt-PT"/>
              </w:rPr>
              <w:t xml:space="preserve"> ……………….</w:t>
            </w:r>
          </w:p>
          <w:p w14:paraId="38D6B4CD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Responsável:</w:t>
            </w:r>
            <w:r w:rsidRPr="008E0A5B">
              <w:rPr>
                <w:rFonts w:ascii="Arial" w:eastAsia="Times New Roman" w:hAnsi="Arial" w:cs="Arial"/>
                <w:lang w:eastAsia="pt-PT"/>
              </w:rPr>
              <w:t>………</w:t>
            </w:r>
            <w:proofErr w:type="gramStart"/>
            <w:r w:rsidRPr="008E0A5B">
              <w:rPr>
                <w:rFonts w:ascii="Arial" w:eastAsia="Times New Roman" w:hAnsi="Arial" w:cs="Arial"/>
                <w:lang w:eastAsia="pt-PT"/>
              </w:rPr>
              <w:t>..</w:t>
            </w:r>
            <w:proofErr w:type="gramEnd"/>
          </w:p>
          <w:p w14:paraId="1456EA26" w14:textId="1FE2E920" w:rsidR="004F78FA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Cargo:</w:t>
            </w:r>
            <w:r w:rsidRPr="008E0A5B">
              <w:rPr>
                <w:rFonts w:ascii="Arial" w:eastAsia="Times New Roman" w:hAnsi="Arial" w:cs="Arial"/>
                <w:lang w:eastAsia="pt-PT"/>
              </w:rPr>
              <w:t xml:space="preserve"> …………</w:t>
            </w:r>
          </w:p>
        </w:tc>
        <w:tc>
          <w:tcPr>
            <w:tcW w:w="3574" w:type="dxa"/>
          </w:tcPr>
          <w:p w14:paraId="65616B2D" w14:textId="52B7BD57" w:rsidR="004F78FA" w:rsidRDefault="004F78FA" w:rsidP="004F78F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lang w:eastAsia="pt-PT"/>
              </w:rPr>
              <w:t>Assinatura</w:t>
            </w:r>
          </w:p>
        </w:tc>
      </w:tr>
      <w:tr w:rsidR="004F78FA" w14:paraId="3B1357AB" w14:textId="77777777" w:rsidTr="004F78FA">
        <w:tc>
          <w:tcPr>
            <w:tcW w:w="5495" w:type="dxa"/>
          </w:tcPr>
          <w:p w14:paraId="06030F05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lastRenderedPageBreak/>
              <w:t>Entidade Parceira:</w:t>
            </w:r>
            <w:r w:rsidRPr="008E0A5B">
              <w:rPr>
                <w:rFonts w:ascii="Arial" w:eastAsia="Times New Roman" w:hAnsi="Arial" w:cs="Arial"/>
                <w:bCs/>
                <w:lang w:eastAsia="pt-PT"/>
              </w:rPr>
              <w:t xml:space="preserve"> ……………….</w:t>
            </w:r>
          </w:p>
          <w:p w14:paraId="3E63F4AE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Responsável:</w:t>
            </w:r>
            <w:r w:rsidRPr="008E0A5B">
              <w:rPr>
                <w:rFonts w:ascii="Arial" w:eastAsia="Times New Roman" w:hAnsi="Arial" w:cs="Arial"/>
                <w:lang w:eastAsia="pt-PT"/>
              </w:rPr>
              <w:t>………</w:t>
            </w:r>
            <w:proofErr w:type="gramStart"/>
            <w:r w:rsidRPr="008E0A5B">
              <w:rPr>
                <w:rFonts w:ascii="Arial" w:eastAsia="Times New Roman" w:hAnsi="Arial" w:cs="Arial"/>
                <w:lang w:eastAsia="pt-PT"/>
              </w:rPr>
              <w:t>..</w:t>
            </w:r>
            <w:proofErr w:type="gramEnd"/>
          </w:p>
          <w:p w14:paraId="35944EB8" w14:textId="0740B1C8" w:rsidR="004F78FA" w:rsidRPr="004F78FA" w:rsidRDefault="004F78FA" w:rsidP="008E0A5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Cargo:</w:t>
            </w:r>
            <w:r w:rsidRPr="008E0A5B">
              <w:rPr>
                <w:rFonts w:ascii="Arial" w:eastAsia="Times New Roman" w:hAnsi="Arial" w:cs="Arial"/>
                <w:lang w:eastAsia="pt-PT"/>
              </w:rPr>
              <w:t xml:space="preserve"> …………</w:t>
            </w:r>
          </w:p>
        </w:tc>
        <w:tc>
          <w:tcPr>
            <w:tcW w:w="3574" w:type="dxa"/>
          </w:tcPr>
          <w:p w14:paraId="159CCA8E" w14:textId="6DE7A325" w:rsidR="004F78FA" w:rsidRDefault="004F78FA" w:rsidP="004F78F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lang w:eastAsia="pt-PT"/>
              </w:rPr>
              <w:t>Assinatura</w:t>
            </w:r>
          </w:p>
        </w:tc>
      </w:tr>
      <w:tr w:rsidR="004F78FA" w14:paraId="24FBFE64" w14:textId="77777777" w:rsidTr="004F78FA">
        <w:tc>
          <w:tcPr>
            <w:tcW w:w="5495" w:type="dxa"/>
          </w:tcPr>
          <w:p w14:paraId="2738933A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Entidade Parceira:</w:t>
            </w:r>
            <w:r w:rsidRPr="008E0A5B">
              <w:rPr>
                <w:rFonts w:ascii="Arial" w:eastAsia="Times New Roman" w:hAnsi="Arial" w:cs="Arial"/>
                <w:bCs/>
                <w:lang w:eastAsia="pt-PT"/>
              </w:rPr>
              <w:t xml:space="preserve"> ……………….</w:t>
            </w:r>
          </w:p>
          <w:p w14:paraId="4074E7CB" w14:textId="77777777" w:rsidR="004F78FA" w:rsidRPr="008E0A5B" w:rsidRDefault="004F78FA" w:rsidP="004F78F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Responsável:</w:t>
            </w:r>
            <w:r w:rsidRPr="008E0A5B">
              <w:rPr>
                <w:rFonts w:ascii="Arial" w:eastAsia="Times New Roman" w:hAnsi="Arial" w:cs="Arial"/>
                <w:lang w:eastAsia="pt-PT"/>
              </w:rPr>
              <w:t>………</w:t>
            </w:r>
            <w:proofErr w:type="gramStart"/>
            <w:r w:rsidRPr="008E0A5B">
              <w:rPr>
                <w:rFonts w:ascii="Arial" w:eastAsia="Times New Roman" w:hAnsi="Arial" w:cs="Arial"/>
                <w:lang w:eastAsia="pt-PT"/>
              </w:rPr>
              <w:t>..</w:t>
            </w:r>
            <w:proofErr w:type="gramEnd"/>
          </w:p>
          <w:p w14:paraId="701709CB" w14:textId="2AF4AA94" w:rsidR="004F78FA" w:rsidRPr="004F78FA" w:rsidRDefault="004F78FA" w:rsidP="008E0A5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pt-PT"/>
              </w:rPr>
            </w:pPr>
            <w:r w:rsidRPr="008E0A5B">
              <w:rPr>
                <w:rFonts w:ascii="Arial" w:eastAsia="Times New Roman" w:hAnsi="Arial" w:cs="Arial"/>
                <w:b/>
                <w:bCs/>
                <w:lang w:eastAsia="pt-PT"/>
              </w:rPr>
              <w:t>Cargo:</w:t>
            </w:r>
            <w:r w:rsidRPr="008E0A5B">
              <w:rPr>
                <w:rFonts w:ascii="Arial" w:eastAsia="Times New Roman" w:hAnsi="Arial" w:cs="Arial"/>
                <w:lang w:eastAsia="pt-PT"/>
              </w:rPr>
              <w:t xml:space="preserve"> …………</w:t>
            </w:r>
          </w:p>
        </w:tc>
        <w:tc>
          <w:tcPr>
            <w:tcW w:w="3574" w:type="dxa"/>
          </w:tcPr>
          <w:p w14:paraId="3EDFA64F" w14:textId="6A6ABBE6" w:rsidR="004F78FA" w:rsidRDefault="004F78FA" w:rsidP="004F78F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lang w:eastAsia="pt-PT"/>
              </w:rPr>
              <w:t>Assinatura</w:t>
            </w:r>
          </w:p>
        </w:tc>
      </w:tr>
    </w:tbl>
    <w:p w14:paraId="430DF1C9" w14:textId="30A74ABB" w:rsidR="00C65B41" w:rsidRPr="00626FB5" w:rsidRDefault="00C65B41" w:rsidP="008E0A5B">
      <w:pPr>
        <w:spacing w:after="0" w:line="360" w:lineRule="auto"/>
        <w:jc w:val="both"/>
        <w:rPr>
          <w:rFonts w:ascii="Arial" w:eastAsia="Times New Roman" w:hAnsi="Arial" w:cs="Arial"/>
          <w:bCs/>
          <w:lang w:eastAsia="pt-PT"/>
        </w:rPr>
      </w:pPr>
    </w:p>
    <w:sectPr w:rsidR="00C65B41" w:rsidRPr="00626FB5" w:rsidSect="008E0A5B">
      <w:headerReference w:type="default" r:id="rId9"/>
      <w:foot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EA76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D87E" w14:textId="77777777" w:rsidR="007E5979" w:rsidRDefault="007E5979" w:rsidP="00936343">
      <w:pPr>
        <w:spacing w:after="0" w:line="240" w:lineRule="auto"/>
      </w:pPr>
      <w:r>
        <w:separator/>
      </w:r>
    </w:p>
  </w:endnote>
  <w:endnote w:type="continuationSeparator" w:id="0">
    <w:p w14:paraId="1BBBD886" w14:textId="77777777" w:rsidR="007E5979" w:rsidRDefault="007E5979" w:rsidP="0093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A0773" w14:textId="694A7A51" w:rsidR="00936343" w:rsidRDefault="00011402" w:rsidP="006852C0">
    <w:pPr>
      <w:pStyle w:val="Rodap"/>
      <w:ind w:firstLine="3540"/>
    </w:pPr>
    <w:r w:rsidRPr="00936343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9A52437" wp14:editId="008B26BE">
          <wp:simplePos x="0" y="0"/>
          <wp:positionH relativeFrom="column">
            <wp:posOffset>-80645</wp:posOffset>
          </wp:positionH>
          <wp:positionV relativeFrom="paragraph">
            <wp:posOffset>60325</wp:posOffset>
          </wp:positionV>
          <wp:extent cx="952500" cy="337185"/>
          <wp:effectExtent l="0" t="0" r="0" b="5715"/>
          <wp:wrapTight wrapText="bothSides">
            <wp:wrapPolygon edited="0">
              <wp:start x="0" y="0"/>
              <wp:lineTo x="0" y="20746"/>
              <wp:lineTo x="21168" y="20746"/>
              <wp:lineTo x="2116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o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6081" r="42835" b="69381"/>
                  <a:stretch/>
                </pic:blipFill>
                <pic:spPr bwMode="auto">
                  <a:xfrm>
                    <a:off x="0" y="0"/>
                    <a:ext cx="952500" cy="337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F0E">
      <w:rPr>
        <w:rFonts w:asciiTheme="majorHAnsi" w:eastAsiaTheme="majorEastAsia" w:hAnsiTheme="majorHAnsi" w:cstheme="majorBidi"/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9E288B" wp14:editId="694370E8">
              <wp:simplePos x="0" y="0"/>
              <wp:positionH relativeFrom="rightMargin">
                <wp:posOffset>-461010</wp:posOffset>
              </wp:positionH>
              <wp:positionV relativeFrom="bottomMargin">
                <wp:posOffset>125730</wp:posOffset>
              </wp:positionV>
              <wp:extent cx="504825" cy="335915"/>
              <wp:effectExtent l="0" t="0" r="0" b="6985"/>
              <wp:wrapNone/>
              <wp:docPr id="8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04825" cy="3359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0D1B85C" w14:textId="77777777" w:rsidR="00E95F0E" w:rsidRPr="00E95F0E" w:rsidRDefault="00E95F0E" w:rsidP="00E95F0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E95F0E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95F0E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E95F0E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6CC">
                            <w:rPr>
                              <w:rFonts w:ascii="Arial" w:hAnsi="Arial" w:cs="Arial"/>
                              <w:noProof/>
                              <w:color w:val="1F497D" w:themeColor="text2"/>
                              <w:sz w:val="16"/>
                              <w:szCs w:val="16"/>
                            </w:rPr>
                            <w:t>3</w:t>
                          </w:r>
                          <w:r w:rsidRPr="00E95F0E">
                            <w:rPr>
                              <w:rFonts w:ascii="Arial" w:hAnsi="Arial" w:cs="Arial"/>
                              <w:noProof/>
                              <w:color w:val="1F497D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1" o:spid="_x0000_s1026" style="position:absolute;left:0;text-align:left;margin-left:-36.3pt;margin-top:9.9pt;width:39.75pt;height:26.4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" filled="f" stroked="f">
              <v:textbox inset=",0,,0">
                <w:txbxContent>
                  <w:p w14:paraId="60D1B85C" w14:textId="77777777" w:rsidR="00E95F0E" w:rsidRPr="00E95F0E" w:rsidRDefault="00E95F0E" w:rsidP="00E95F0E">
                    <w:pPr>
                      <w:pStyle w:val="Rodap"/>
                      <w:jc w:val="center"/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</w:pPr>
                    <w:r w:rsidRPr="00E95F0E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fldChar w:fldCharType="begin"/>
                    </w:r>
                    <w:r w:rsidRPr="00E95F0E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E95F0E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fldChar w:fldCharType="separate"/>
                    </w:r>
                    <w:r w:rsidR="00A636CC">
                      <w:rPr>
                        <w:rFonts w:ascii="Arial" w:hAnsi="Arial" w:cs="Arial"/>
                        <w:noProof/>
                        <w:color w:val="1F497D" w:themeColor="text2"/>
                        <w:sz w:val="16"/>
                        <w:szCs w:val="16"/>
                      </w:rPr>
                      <w:t>3</w:t>
                    </w:r>
                    <w:r w:rsidRPr="00E95F0E">
                      <w:rPr>
                        <w:rFonts w:ascii="Arial" w:hAnsi="Arial" w:cs="Arial"/>
                        <w:noProof/>
                        <w:color w:val="1F497D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FA35B" w14:textId="77777777" w:rsidR="007E5979" w:rsidRDefault="007E5979" w:rsidP="00936343">
      <w:pPr>
        <w:spacing w:after="0" w:line="240" w:lineRule="auto"/>
      </w:pPr>
      <w:r>
        <w:separator/>
      </w:r>
    </w:p>
  </w:footnote>
  <w:footnote w:type="continuationSeparator" w:id="0">
    <w:p w14:paraId="73888A46" w14:textId="77777777" w:rsidR="007E5979" w:rsidRDefault="007E5979" w:rsidP="00936343">
      <w:pPr>
        <w:spacing w:after="0" w:line="240" w:lineRule="auto"/>
      </w:pPr>
      <w:r>
        <w:continuationSeparator/>
      </w:r>
    </w:p>
  </w:footnote>
  <w:footnote w:id="1">
    <w:p w14:paraId="365DC599" w14:textId="5CB8E9A8" w:rsidR="006852C0" w:rsidRPr="006852C0" w:rsidRDefault="006852C0">
      <w:pPr>
        <w:pStyle w:val="Textodenotaderodap"/>
        <w:rPr>
          <w:rFonts w:ascii="Arial" w:hAnsi="Arial" w:cs="Arial"/>
          <w:sz w:val="16"/>
          <w:szCs w:val="16"/>
        </w:rPr>
      </w:pPr>
      <w:r w:rsidRPr="006852C0">
        <w:rPr>
          <w:rStyle w:val="Refdenotaderodap"/>
          <w:rFonts w:ascii="Arial" w:hAnsi="Arial" w:cs="Arial"/>
          <w:sz w:val="16"/>
          <w:szCs w:val="16"/>
        </w:rPr>
        <w:footnoteRef/>
      </w:r>
      <w:r w:rsidRPr="006852C0">
        <w:rPr>
          <w:rFonts w:ascii="Arial" w:hAnsi="Arial" w:cs="Arial"/>
          <w:sz w:val="16"/>
          <w:szCs w:val="16"/>
        </w:rPr>
        <w:t xml:space="preserve"> Sempre que a entidade coordenadora é também mediadora deve ser identificada neste ponto.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50D66" w14:textId="08138435" w:rsidR="00936343" w:rsidRDefault="00936343">
    <w:pPr>
      <w:pStyle w:val="Cabealho"/>
    </w:pPr>
    <w:r>
      <w:rPr>
        <w:noProof/>
        <w:sz w:val="16"/>
        <w:szCs w:val="16"/>
        <w:lang w:eastAsia="pt-PT"/>
      </w:rPr>
      <w:drawing>
        <wp:inline distT="0" distB="0" distL="0" distR="0" wp14:anchorId="104F6AC9" wp14:editId="51C066B4">
          <wp:extent cx="1362075" cy="649605"/>
          <wp:effectExtent l="0" t="0" r="9525" b="0"/>
          <wp:docPr id="66" name="Imagem 66" descr="Logo_PO AP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O AP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938" cy="65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1402" w:rsidRPr="00E95F0E">
      <w:rPr>
        <w:rFonts w:ascii="Arial" w:hAnsi="Arial" w:cs="Arial"/>
        <w:b/>
        <w:sz w:val="16"/>
        <w:szCs w:val="16"/>
      </w:rPr>
      <w:ptab w:relativeTo="margin" w:alignment="right" w:leader="none"/>
    </w:r>
    <w:r w:rsidR="00011402" w:rsidRPr="00E95F0E">
      <w:rPr>
        <w:rFonts w:ascii="Arial" w:hAnsi="Arial" w:cs="Arial"/>
        <w:b/>
        <w:sz w:val="16"/>
        <w:szCs w:val="16"/>
      </w:rPr>
      <w:t>Protocolo de Parceria</w:t>
    </w:r>
  </w:p>
  <w:p w14:paraId="05BF8935" w14:textId="77777777" w:rsidR="008E0A5B" w:rsidRDefault="008E0A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523"/>
    <w:multiLevelType w:val="multilevel"/>
    <w:tmpl w:val="1BFCEC2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066C1B18"/>
    <w:multiLevelType w:val="hybridMultilevel"/>
    <w:tmpl w:val="006C8978"/>
    <w:lvl w:ilvl="0" w:tplc="63342D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633"/>
    <w:multiLevelType w:val="multilevel"/>
    <w:tmpl w:val="DB447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A663C5"/>
    <w:multiLevelType w:val="hybridMultilevel"/>
    <w:tmpl w:val="BE0C5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7B6D"/>
    <w:multiLevelType w:val="multilevel"/>
    <w:tmpl w:val="99363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E7C59"/>
    <w:multiLevelType w:val="multilevel"/>
    <w:tmpl w:val="8BC698B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504953B5"/>
    <w:multiLevelType w:val="hybridMultilevel"/>
    <w:tmpl w:val="765C0D78"/>
    <w:lvl w:ilvl="0" w:tplc="F7A645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17C9"/>
    <w:multiLevelType w:val="multilevel"/>
    <w:tmpl w:val="7882AC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">
    <w:nsid w:val="65B06FC1"/>
    <w:multiLevelType w:val="multilevel"/>
    <w:tmpl w:val="421CB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9">
    <w:nsid w:val="692E4BFB"/>
    <w:multiLevelType w:val="hybridMultilevel"/>
    <w:tmpl w:val="2F86A350"/>
    <w:lvl w:ilvl="0" w:tplc="0816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AC769D9"/>
    <w:multiLevelType w:val="hybridMultilevel"/>
    <w:tmpl w:val="71E844C4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ónia Esperto">
    <w15:presenceInfo w15:providerId="AD" w15:userId="S-1-5-21-371401637-1524046143-4115192039-2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6"/>
    <w:rsid w:val="00011402"/>
    <w:rsid w:val="001A4E81"/>
    <w:rsid w:val="001D7F93"/>
    <w:rsid w:val="001F195A"/>
    <w:rsid w:val="00251575"/>
    <w:rsid w:val="00266A3E"/>
    <w:rsid w:val="002A4AB6"/>
    <w:rsid w:val="002E5F7E"/>
    <w:rsid w:val="002F33C2"/>
    <w:rsid w:val="002F5EF5"/>
    <w:rsid w:val="002F6F49"/>
    <w:rsid w:val="003006EA"/>
    <w:rsid w:val="00393006"/>
    <w:rsid w:val="00404D33"/>
    <w:rsid w:val="004B13F2"/>
    <w:rsid w:val="004F78FA"/>
    <w:rsid w:val="00517452"/>
    <w:rsid w:val="005630DC"/>
    <w:rsid w:val="00587364"/>
    <w:rsid w:val="005F4BE5"/>
    <w:rsid w:val="00626FB5"/>
    <w:rsid w:val="00666198"/>
    <w:rsid w:val="00672C76"/>
    <w:rsid w:val="00673A57"/>
    <w:rsid w:val="006852C0"/>
    <w:rsid w:val="006B6B1D"/>
    <w:rsid w:val="006D252B"/>
    <w:rsid w:val="007716E6"/>
    <w:rsid w:val="007C2667"/>
    <w:rsid w:val="007D1E62"/>
    <w:rsid w:val="007E5979"/>
    <w:rsid w:val="008217EE"/>
    <w:rsid w:val="00821C68"/>
    <w:rsid w:val="00886945"/>
    <w:rsid w:val="008B0FE3"/>
    <w:rsid w:val="008D7D30"/>
    <w:rsid w:val="008E0A5B"/>
    <w:rsid w:val="009107FD"/>
    <w:rsid w:val="0092665B"/>
    <w:rsid w:val="00936343"/>
    <w:rsid w:val="0095772D"/>
    <w:rsid w:val="009901F5"/>
    <w:rsid w:val="009B4AF2"/>
    <w:rsid w:val="009F6B3F"/>
    <w:rsid w:val="00A636CC"/>
    <w:rsid w:val="00AE622F"/>
    <w:rsid w:val="00B22DDA"/>
    <w:rsid w:val="00B4404F"/>
    <w:rsid w:val="00B45EC7"/>
    <w:rsid w:val="00B50087"/>
    <w:rsid w:val="00B80738"/>
    <w:rsid w:val="00BE77E6"/>
    <w:rsid w:val="00BF532D"/>
    <w:rsid w:val="00C65B41"/>
    <w:rsid w:val="00CA05E7"/>
    <w:rsid w:val="00D0787F"/>
    <w:rsid w:val="00D82513"/>
    <w:rsid w:val="00DE55F3"/>
    <w:rsid w:val="00E77250"/>
    <w:rsid w:val="00E95F0E"/>
    <w:rsid w:val="00EB7ABB"/>
    <w:rsid w:val="00EC3A63"/>
    <w:rsid w:val="00EC7726"/>
    <w:rsid w:val="00FA7D28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35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2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4E8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01F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01F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01F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01F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01F5"/>
    <w:rPr>
      <w:b/>
      <w:bCs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93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6343"/>
  </w:style>
  <w:style w:type="paragraph" w:styleId="Rodap">
    <w:name w:val="footer"/>
    <w:basedOn w:val="Normal"/>
    <w:link w:val="RodapCarcter"/>
    <w:uiPriority w:val="99"/>
    <w:unhideWhenUsed/>
    <w:rsid w:val="0093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6343"/>
  </w:style>
  <w:style w:type="paragraph" w:styleId="PargrafodaLista">
    <w:name w:val="List Paragraph"/>
    <w:basedOn w:val="Normal"/>
    <w:uiPriority w:val="34"/>
    <w:qFormat/>
    <w:rsid w:val="00587364"/>
    <w:pPr>
      <w:ind w:left="720"/>
      <w:contextualSpacing/>
    </w:pPr>
  </w:style>
  <w:style w:type="paragraph" w:customStyle="1" w:styleId="NoSpacing1">
    <w:name w:val="No Spacing1"/>
    <w:uiPriority w:val="1"/>
    <w:qFormat/>
    <w:rsid w:val="00CA05E7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4F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2C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852C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852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2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4E8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01F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01F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01F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01F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01F5"/>
    <w:rPr>
      <w:b/>
      <w:bCs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93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6343"/>
  </w:style>
  <w:style w:type="paragraph" w:styleId="Rodap">
    <w:name w:val="footer"/>
    <w:basedOn w:val="Normal"/>
    <w:link w:val="RodapCarcter"/>
    <w:uiPriority w:val="99"/>
    <w:unhideWhenUsed/>
    <w:rsid w:val="0093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6343"/>
  </w:style>
  <w:style w:type="paragraph" w:styleId="PargrafodaLista">
    <w:name w:val="List Paragraph"/>
    <w:basedOn w:val="Normal"/>
    <w:uiPriority w:val="34"/>
    <w:qFormat/>
    <w:rsid w:val="00587364"/>
    <w:pPr>
      <w:ind w:left="720"/>
      <w:contextualSpacing/>
    </w:pPr>
  </w:style>
  <w:style w:type="paragraph" w:customStyle="1" w:styleId="NoSpacing1">
    <w:name w:val="No Spacing1"/>
    <w:uiPriority w:val="1"/>
    <w:qFormat/>
    <w:rsid w:val="00CA05E7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4F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2C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852C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85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C20F-F5AD-41C7-9C31-F7AA44E8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Compta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Castro Cunha</dc:creator>
  <cp:lastModifiedBy>Andreia.F.Duarte</cp:lastModifiedBy>
  <cp:revision>4</cp:revision>
  <cp:lastPrinted>2017-01-20T11:51:00Z</cp:lastPrinted>
  <dcterms:created xsi:type="dcterms:W3CDTF">2019-08-23T10:41:00Z</dcterms:created>
  <dcterms:modified xsi:type="dcterms:W3CDTF">2019-08-23T10:44:00Z</dcterms:modified>
</cp:coreProperties>
</file>